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40D40" w14:textId="77777777"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43A8C9E3" wp14:editId="3D55D8AA">
            <wp:simplePos x="0" y="0"/>
            <wp:positionH relativeFrom="margin">
              <wp:posOffset>-680085</wp:posOffset>
            </wp:positionH>
            <wp:positionV relativeFrom="margin">
              <wp:posOffset>-128905</wp:posOffset>
            </wp:positionV>
            <wp:extent cx="2514600" cy="1043940"/>
            <wp:effectExtent l="0" t="0" r="0" b="3810"/>
            <wp:wrapNone/>
            <wp:docPr id="2" name="Imagen 2" descr="Macintosh HD:Users:Alberto:Desktop:Logo-car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Alberto:Desktop:Logo-carta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noProof/>
          <w:sz w:val="24"/>
          <w:szCs w:val="24"/>
          <w:lang w:val="es-CR" w:eastAsia="es-CR"/>
        </w:rPr>
        <w:t xml:space="preserve">                                                                                                               </w:t>
      </w:r>
      <w:r w:rsidRPr="00BA016C">
        <w:rPr>
          <w:rFonts w:ascii="Times New Roman" w:hAnsi="Times New Roman"/>
          <w:noProof/>
          <w:sz w:val="24"/>
          <w:szCs w:val="24"/>
          <w:lang w:val="es-CR" w:eastAsia="es-CR"/>
        </w:rPr>
        <w:drawing>
          <wp:inline distT="0" distB="0" distL="0" distR="0" wp14:anchorId="2165CB60" wp14:editId="5937DEA4">
            <wp:extent cx="1314450" cy="9048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D15EE" w14:textId="77777777"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147F48D2" w14:textId="77777777" w:rsidR="002C1D4D" w:rsidRPr="00B346FD" w:rsidRDefault="002C1D4D" w:rsidP="002C1D4D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72194F6B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UNIVERSIDAD NACIONAL</w:t>
      </w:r>
    </w:p>
    <w:p w14:paraId="50089F60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FACULTAD DE CIENCIAS SOCIALES</w:t>
      </w:r>
    </w:p>
    <w:p w14:paraId="75D7081A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INSTITUTO DE ESTUDIOS SOCIALES EN POBLACION –IDESPO</w:t>
      </w:r>
    </w:p>
    <w:p w14:paraId="555ED2AB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209F9">
        <w:rPr>
          <w:rFonts w:ascii="Times New Roman" w:hAnsi="Times New Roman"/>
          <w:b/>
          <w:sz w:val="24"/>
          <w:szCs w:val="24"/>
        </w:rPr>
        <w:t>CONSEJO NACIONAL DE PERSONAS CON DISCAPACIDAD-CONAPDIS</w:t>
      </w:r>
    </w:p>
    <w:p w14:paraId="31C4C276" w14:textId="77777777" w:rsidR="002C1D4D" w:rsidRPr="000209F9" w:rsidRDefault="002C1D4D" w:rsidP="002C1D4D">
      <w:pPr>
        <w:tabs>
          <w:tab w:val="left" w:pos="4994"/>
        </w:tabs>
        <w:spacing w:after="0"/>
        <w:jc w:val="both"/>
        <w:rPr>
          <w:rFonts w:ascii="Times New Roman" w:hAnsi="Times New Roman"/>
          <w:szCs w:val="24"/>
        </w:rPr>
      </w:pPr>
    </w:p>
    <w:p w14:paraId="646508A0" w14:textId="77777777" w:rsidR="002C1D4D" w:rsidRPr="000209F9" w:rsidRDefault="002C1D4D" w:rsidP="002C1D4D">
      <w:pPr>
        <w:spacing w:after="0"/>
        <w:jc w:val="both"/>
        <w:rPr>
          <w:rFonts w:ascii="Times New Roman" w:hAnsi="Times New Roman"/>
          <w:szCs w:val="24"/>
        </w:rPr>
      </w:pPr>
    </w:p>
    <w:p w14:paraId="1308C136" w14:textId="77777777" w:rsidR="002C1D4D" w:rsidRPr="000209F9" w:rsidRDefault="002C1D4D" w:rsidP="002C1D4D">
      <w:pPr>
        <w:spacing w:after="0"/>
        <w:jc w:val="both"/>
        <w:rPr>
          <w:rFonts w:ascii="Times New Roman" w:hAnsi="Times New Roman"/>
          <w:szCs w:val="24"/>
        </w:rPr>
      </w:pPr>
    </w:p>
    <w:p w14:paraId="51E8FB59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71FF7127" w14:textId="77777777" w:rsidR="002C1D4D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 xml:space="preserve">SEGUNDO </w:t>
      </w:r>
      <w:r w:rsidRPr="000209F9">
        <w:rPr>
          <w:rFonts w:ascii="Times New Roman" w:hAnsi="Times New Roman"/>
          <w:b/>
          <w:sz w:val="24"/>
          <w:szCs w:val="28"/>
        </w:rPr>
        <w:t xml:space="preserve">PRODUCTO: </w:t>
      </w:r>
    </w:p>
    <w:p w14:paraId="6FA4CD9E" w14:textId="77777777" w:rsidR="002C1D4D" w:rsidRPr="000209F9" w:rsidRDefault="000D3F95" w:rsidP="000D3F95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D3F95">
        <w:rPr>
          <w:rFonts w:ascii="Times New Roman" w:hAnsi="Times New Roman"/>
          <w:b/>
          <w:sz w:val="24"/>
          <w:szCs w:val="28"/>
        </w:rPr>
        <w:t xml:space="preserve">INVENTARIO DE PERSONAS INVESTIGADORAS SOBRE DISCAPACIDAD </w:t>
      </w:r>
      <w:r w:rsidR="00564C55" w:rsidRPr="00564C55">
        <w:rPr>
          <w:rFonts w:ascii="Times New Roman" w:hAnsi="Times New Roman"/>
          <w:b/>
          <w:sz w:val="24"/>
        </w:rPr>
        <w:t>EN LAS UNIVERSIDADES ESTATALES DE COSTA RICA</w:t>
      </w:r>
    </w:p>
    <w:p w14:paraId="20710855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2B5967F1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1FF551D5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21512495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CONTRATACIÓN DE SERVICIOS PARA LA CONSTRUCCIÓN DE UNA PROPUESTA DE AGENDA DE INVESTIGACIÓN SOBRE DISCAPACIDAD Y ESTUDIO DE LOS PERFILES DE INVESTIGADORES SOBRE DISCAPACIDAD EN LAS UNIVERSIDADES ESTATALES</w:t>
      </w:r>
    </w:p>
    <w:p w14:paraId="40F5378E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1A610ABF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17E5F1CB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6B79B942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</w:p>
    <w:p w14:paraId="37C501E1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COORDINACIÓN: GUILLERMO ACUÑA GONZÁLEZ</w:t>
      </w:r>
    </w:p>
    <w:p w14:paraId="1BE5D39B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SUB-COORDINACIÓN: MARÍA JOSÉ UREÑA NARANJO</w:t>
      </w:r>
    </w:p>
    <w:p w14:paraId="5AF3A3FE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ASISTENTE ACADÉMICA: MONICA ULLOA GÓMEZ</w:t>
      </w:r>
    </w:p>
    <w:p w14:paraId="4FE73A70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14:paraId="74B9BB7E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14:paraId="145AC4B1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14:paraId="79386DC6" w14:textId="77777777" w:rsidR="002C1D4D" w:rsidRPr="000209F9" w:rsidRDefault="002C1D4D" w:rsidP="002C1D4D">
      <w:pPr>
        <w:spacing w:after="0"/>
        <w:jc w:val="center"/>
        <w:rPr>
          <w:rFonts w:ascii="Times New Roman" w:hAnsi="Times New Roman"/>
          <w:szCs w:val="24"/>
        </w:rPr>
      </w:pPr>
    </w:p>
    <w:p w14:paraId="04D83CF8" w14:textId="77777777" w:rsidR="00AC5E4F" w:rsidRDefault="002C1D4D" w:rsidP="007D1B73">
      <w:pPr>
        <w:jc w:val="center"/>
        <w:rPr>
          <w:rFonts w:ascii="Times New Roman" w:hAnsi="Times New Roman"/>
          <w:b/>
          <w:sz w:val="24"/>
          <w:szCs w:val="28"/>
        </w:rPr>
      </w:pPr>
      <w:r w:rsidRPr="000209F9">
        <w:rPr>
          <w:rFonts w:ascii="Times New Roman" w:hAnsi="Times New Roman"/>
          <w:b/>
          <w:sz w:val="24"/>
          <w:szCs w:val="28"/>
        </w:rPr>
        <w:t>NOVIEMBRE, 2018</w:t>
      </w:r>
    </w:p>
    <w:p w14:paraId="76A7A944" w14:textId="77777777" w:rsidR="007D1B73" w:rsidRDefault="007D1B73" w:rsidP="000B2A5A">
      <w:pPr>
        <w:rPr>
          <w:rFonts w:ascii="Times New Roman" w:hAnsi="Times New Roman"/>
          <w:b/>
          <w:sz w:val="24"/>
          <w:szCs w:val="28"/>
        </w:rPr>
      </w:pPr>
    </w:p>
    <w:sdt>
      <w:sdtPr>
        <w:rPr>
          <w:rFonts w:ascii="Calibri" w:eastAsia="Calibri" w:hAnsi="Calibri" w:cs="Times New Roman"/>
          <w:color w:val="auto"/>
          <w:sz w:val="22"/>
          <w:szCs w:val="22"/>
          <w:lang w:val="es-ES" w:eastAsia="en-US"/>
        </w:rPr>
        <w:id w:val="147548919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915983B" w14:textId="77777777" w:rsidR="00DD652F" w:rsidRPr="00DD652F" w:rsidRDefault="00DD652F" w:rsidP="00DD652F">
          <w:pPr>
            <w:pStyle w:val="TtuloTDC"/>
            <w:spacing w:line="720" w:lineRule="auto"/>
            <w:jc w:val="both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DD652F">
            <w:rPr>
              <w:rFonts w:ascii="Times New Roman" w:hAnsi="Times New Roman" w:cs="Times New Roman"/>
              <w:color w:val="auto"/>
              <w:sz w:val="24"/>
              <w:szCs w:val="24"/>
              <w:lang w:val="es-ES"/>
            </w:rPr>
            <w:t>Contenido</w:t>
          </w:r>
        </w:p>
        <w:p w14:paraId="6C7DD317" w14:textId="77777777" w:rsidR="00C52FEC" w:rsidRPr="00C52FEC" w:rsidRDefault="00DD652F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begin"/>
          </w: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instrText xml:space="preserve"> TOC \o "1-3" \h \z \u </w:instrText>
          </w: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separate"/>
          </w:r>
          <w:hyperlink w:anchor="_Toc529897045" w:history="1">
            <w:r w:rsidR="00C52FEC"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Introducción</w: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_Toc529897045 \h </w:instrTex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2</w:t>
            </w:r>
            <w:r w:rsidR="00C52FEC"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181A62" w14:textId="77777777"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6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I. Metodología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_Toc529897046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3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B8F359" w14:textId="77777777"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7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II. Resultados: Inventario de personas investigadoras sobre discapacidad.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_Toc529897047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4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5C7DB1" w14:textId="77777777" w:rsidR="00C52FEC" w:rsidRPr="00C52FEC" w:rsidRDefault="00C52FEC" w:rsidP="00C52FEC">
          <w:pPr>
            <w:pStyle w:val="TDC1"/>
            <w:tabs>
              <w:tab w:val="right" w:leader="dot" w:pos="8828"/>
            </w:tabs>
            <w:spacing w:line="720" w:lineRule="auto"/>
            <w:jc w:val="both"/>
            <w:rPr>
              <w:rFonts w:ascii="Times New Roman" w:eastAsiaTheme="minorEastAsia" w:hAnsi="Times New Roman"/>
              <w:noProof/>
              <w:sz w:val="24"/>
              <w:szCs w:val="24"/>
              <w:lang w:val="es-CR" w:eastAsia="es-CR"/>
            </w:rPr>
          </w:pPr>
          <w:hyperlink w:anchor="_Toc529897048" w:history="1">
            <w:r w:rsidRPr="00C52FEC">
              <w:rPr>
                <w:rStyle w:val="Hipervnculo"/>
                <w:rFonts w:ascii="Times New Roman" w:hAnsi="Times New Roman"/>
                <w:noProof/>
                <w:sz w:val="24"/>
                <w:szCs w:val="24"/>
              </w:rPr>
              <w:t>Capítulo III. Conclusiones.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tab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begin"/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instrText xml:space="preserve"> PAGEREF _Toc529897048 \h </w:instrTex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separate"/>
            </w:r>
            <w:r w:rsidR="0077042C">
              <w:rPr>
                <w:rFonts w:ascii="Times New Roman" w:hAnsi="Times New Roman"/>
                <w:noProof/>
                <w:webHidden/>
                <w:sz w:val="24"/>
                <w:szCs w:val="24"/>
              </w:rPr>
              <w:t>6</w:t>
            </w:r>
            <w:r w:rsidRPr="00C52FEC">
              <w:rPr>
                <w:rFonts w:ascii="Times New Roman" w:hAnsi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4EB967" w14:textId="77777777" w:rsidR="00DD652F" w:rsidRDefault="00DD652F" w:rsidP="00C52FEC">
          <w:pPr>
            <w:spacing w:line="720" w:lineRule="auto"/>
            <w:jc w:val="both"/>
          </w:pPr>
          <w:r w:rsidRPr="00C52FEC">
            <w:rPr>
              <w:rFonts w:ascii="Times New Roman" w:hAnsi="Times New Roman"/>
              <w:bCs/>
              <w:sz w:val="24"/>
              <w:szCs w:val="24"/>
              <w:lang w:val="es-ES"/>
            </w:rPr>
            <w:fldChar w:fldCharType="end"/>
          </w:r>
        </w:p>
      </w:sdtContent>
    </w:sdt>
    <w:p w14:paraId="692B96E8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849311A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3AED7EB9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4235599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A97B8FC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9A04C53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259CEF82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09D2286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77422F6A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121F350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E801D00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23E57A25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358B9B8F" w14:textId="77777777" w:rsidR="007D1B73" w:rsidRPr="00C4677F" w:rsidRDefault="007D1B73" w:rsidP="00C4677F">
      <w:pPr>
        <w:pStyle w:val="Ttulo1"/>
        <w:jc w:val="both"/>
        <w:rPr>
          <w:rFonts w:ascii="Times New Roman" w:hAnsi="Times New Roman" w:cs="Times New Roman"/>
          <w:b/>
          <w:color w:val="auto"/>
          <w:sz w:val="24"/>
        </w:rPr>
      </w:pPr>
      <w:bookmarkStart w:id="0" w:name="_Toc529897045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Introducción</w:t>
      </w:r>
      <w:bookmarkEnd w:id="0"/>
    </w:p>
    <w:p w14:paraId="47DB86AE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BCA90DC" w14:textId="77777777" w:rsidR="007D1B73" w:rsidRDefault="004736C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El pre</w:t>
      </w:r>
      <w:r w:rsidR="00386321">
        <w:rPr>
          <w:rFonts w:ascii="Times New Roman" w:hAnsi="Times New Roman"/>
          <w:sz w:val="24"/>
          <w:szCs w:val="28"/>
        </w:rPr>
        <w:t xml:space="preserve">sente informe muestra el resultado final de </w:t>
      </w:r>
      <w:r w:rsidR="00D45658">
        <w:rPr>
          <w:rFonts w:ascii="Times New Roman" w:hAnsi="Times New Roman"/>
          <w:sz w:val="24"/>
          <w:szCs w:val="28"/>
        </w:rPr>
        <w:t xml:space="preserve">la elaboración del inventario </w:t>
      </w:r>
      <w:r w:rsidR="00D45658" w:rsidRPr="00D45658">
        <w:rPr>
          <w:rFonts w:ascii="Times New Roman" w:hAnsi="Times New Roman"/>
          <w:sz w:val="24"/>
          <w:szCs w:val="28"/>
        </w:rPr>
        <w:t>de personas investigadoras sobre discapacidad y los recursos con los que cuentan</w:t>
      </w:r>
      <w:r w:rsidR="00CD3009">
        <w:rPr>
          <w:rFonts w:ascii="Times New Roman" w:hAnsi="Times New Roman"/>
          <w:sz w:val="24"/>
          <w:szCs w:val="28"/>
        </w:rPr>
        <w:t xml:space="preserve"> en las cinco universidades públicas: </w:t>
      </w:r>
      <w:r w:rsidR="00D45658" w:rsidRPr="00D45658">
        <w:rPr>
          <w:rFonts w:ascii="Times New Roman" w:hAnsi="Times New Roman"/>
          <w:sz w:val="24"/>
          <w:szCs w:val="28"/>
        </w:rPr>
        <w:t>UCR, TEC, UNA, UNED y UTN.</w:t>
      </w:r>
      <w:r w:rsidR="00A8215F">
        <w:rPr>
          <w:rFonts w:ascii="Times New Roman" w:hAnsi="Times New Roman"/>
          <w:sz w:val="24"/>
          <w:szCs w:val="28"/>
        </w:rPr>
        <w:t xml:space="preserve"> </w:t>
      </w:r>
    </w:p>
    <w:p w14:paraId="352424FC" w14:textId="77777777" w:rsidR="00A8215F" w:rsidRDefault="00A8215F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 xml:space="preserve">Cabe resaltar que la cantidad de personas investigadoras dedicadas a la investigación de temas referentes a Discapacidad en Costa Rica, son mínimas, mostrando así una carencia en el tema. </w:t>
      </w:r>
    </w:p>
    <w:p w14:paraId="46ABA1F3" w14:textId="77777777" w:rsidR="005E4FA7" w:rsidRDefault="005E4FA7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Este listado de personas será utilizado para la aplicación de la encuesta “E</w:t>
      </w:r>
      <w:r w:rsidRPr="005E4FA7">
        <w:rPr>
          <w:rFonts w:ascii="Times New Roman" w:hAnsi="Times New Roman"/>
          <w:sz w:val="24"/>
          <w:szCs w:val="28"/>
        </w:rPr>
        <w:t xml:space="preserve">studio de los perfiles de las personas investigadoras sobre discapacidad en las universidades estatales de </w:t>
      </w:r>
      <w:r w:rsidR="004F7803">
        <w:rPr>
          <w:rFonts w:ascii="Times New Roman" w:hAnsi="Times New Roman"/>
          <w:sz w:val="24"/>
          <w:szCs w:val="28"/>
        </w:rPr>
        <w:t>C</w:t>
      </w:r>
      <w:r w:rsidRPr="005E4FA7">
        <w:rPr>
          <w:rFonts w:ascii="Times New Roman" w:hAnsi="Times New Roman"/>
          <w:sz w:val="24"/>
          <w:szCs w:val="28"/>
        </w:rPr>
        <w:t xml:space="preserve">osta </w:t>
      </w:r>
      <w:r w:rsidR="004F7803">
        <w:rPr>
          <w:rFonts w:ascii="Times New Roman" w:hAnsi="Times New Roman"/>
          <w:sz w:val="24"/>
          <w:szCs w:val="28"/>
        </w:rPr>
        <w:t>R</w:t>
      </w:r>
      <w:r w:rsidRPr="005E4FA7">
        <w:rPr>
          <w:rFonts w:ascii="Times New Roman" w:hAnsi="Times New Roman"/>
          <w:sz w:val="24"/>
          <w:szCs w:val="28"/>
        </w:rPr>
        <w:t>ica</w:t>
      </w:r>
      <w:r w:rsidR="004F7803">
        <w:rPr>
          <w:rFonts w:ascii="Times New Roman" w:hAnsi="Times New Roman"/>
          <w:sz w:val="24"/>
          <w:szCs w:val="28"/>
        </w:rPr>
        <w:t xml:space="preserve">”. </w:t>
      </w:r>
    </w:p>
    <w:p w14:paraId="4170CF47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FCCB521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0B4D80C4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3751A783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52940AEE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4742B19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7A6215E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B5AF155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7AE93014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5EE6662D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7EAB060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117D3F86" w14:textId="77777777" w:rsidR="007D1B73" w:rsidRDefault="007D1B73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0CFAB9B2" w14:textId="77777777" w:rsidR="00C4677F" w:rsidRDefault="00C4677F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09B2961E" w14:textId="77777777" w:rsidR="007D1B73" w:rsidRPr="00C4677F" w:rsidRDefault="007D1B73" w:rsidP="00C4677F">
      <w:pPr>
        <w:pStyle w:val="Ttulo1"/>
        <w:rPr>
          <w:rFonts w:ascii="Times New Roman" w:hAnsi="Times New Roman" w:cs="Times New Roman"/>
          <w:b/>
          <w:color w:val="auto"/>
          <w:sz w:val="24"/>
        </w:rPr>
      </w:pPr>
      <w:bookmarkStart w:id="1" w:name="_Toc529897046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I. Metodología</w:t>
      </w:r>
      <w:bookmarkEnd w:id="1"/>
    </w:p>
    <w:p w14:paraId="2335B612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5E969AB7" w14:textId="77777777" w:rsidR="00565075" w:rsidRDefault="00565075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La metodología utilizada para identificar a las personas investigadoras en temas de discapacidad se realizó de la siguiente manera.</w:t>
      </w:r>
    </w:p>
    <w:p w14:paraId="52BA57F0" w14:textId="77777777" w:rsidR="00552070" w:rsidRDefault="00565075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8"/>
        </w:rPr>
        <w:tab/>
      </w:r>
      <w:r w:rsidR="00552070">
        <w:rPr>
          <w:rFonts w:ascii="Times New Roman" w:hAnsi="Times New Roman"/>
          <w:sz w:val="24"/>
        </w:rPr>
        <w:t xml:space="preserve">En un primer momento se realizó un rastreo dentro de todas las sedes de las diferentes cinco universidades públicas, con el fin de identificar proyectos, programas o investigaciones, que estuvieran relacionadas con el tema de discapacidad. Para la identificación de estos, fue fundamental el listado de investigadores proporcionado por el personal del CONAPDIS. </w:t>
      </w:r>
    </w:p>
    <w:p w14:paraId="51CC7CE2" w14:textId="77777777"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Para la realización de esta etapa, se revisaron todas las páginas de las Universidades Públicas. Se filtró la búsqueda por Vicerrectorías de Vida Estudiantil, Bienestar Estudiantil y programas o escuelas que se consideraban estuvieran asociadas a posibles temas. Cuando existían listas de programas y proyectos que se estuvieran ejecutando en la sede universitaria, se revisaban las mismas. </w:t>
      </w:r>
    </w:p>
    <w:p w14:paraId="2CDFDD1E" w14:textId="77777777"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Se llamó a los diferentes programas mencionados, quienes en la mayoría afirmaban no realizar investigación, pero que sí trabajaban con la población con discapacidad. En algunos casos, existía conocimiento de proyectos o personas que trabajaban el tema y brindaban la información para su localización.  </w:t>
      </w:r>
    </w:p>
    <w:p w14:paraId="23329AC5" w14:textId="77777777" w:rsidR="00552070" w:rsidRDefault="00552070" w:rsidP="00552070">
      <w:pPr>
        <w:spacing w:line="360" w:lineRule="auto"/>
        <w:ind w:firstLine="36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Sin embargo, contrario a lo que se esperaba al inicio del presente trabajo, no existe en Costa Rica, gran cantidad de trabajos e investigadores que trabajen en torno a la temática. </w:t>
      </w:r>
    </w:p>
    <w:p w14:paraId="67684D5B" w14:textId="77777777" w:rsidR="00565075" w:rsidRDefault="00565075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276C9B70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0C93E970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216F27AF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0522EAE" w14:textId="77777777" w:rsidR="00B46096" w:rsidRDefault="00B46096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2BD59557" w14:textId="77777777" w:rsidR="00A073F2" w:rsidRPr="00C4677F" w:rsidRDefault="00A073F2" w:rsidP="00C4677F">
      <w:pPr>
        <w:pStyle w:val="Ttulo1"/>
        <w:jc w:val="both"/>
        <w:rPr>
          <w:rFonts w:ascii="Times New Roman" w:hAnsi="Times New Roman" w:cs="Times New Roman"/>
          <w:b/>
          <w:color w:val="auto"/>
          <w:sz w:val="24"/>
        </w:rPr>
      </w:pPr>
      <w:bookmarkStart w:id="2" w:name="_Toc529897047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II. Resultados</w:t>
      </w:r>
      <w:r w:rsidR="00B46096">
        <w:rPr>
          <w:rFonts w:ascii="Times New Roman" w:hAnsi="Times New Roman" w:cs="Times New Roman"/>
          <w:b/>
          <w:color w:val="auto"/>
          <w:sz w:val="24"/>
        </w:rPr>
        <w:t>:</w:t>
      </w:r>
      <w:r w:rsidR="00B46096" w:rsidRPr="00B46096">
        <w:t xml:space="preserve"> </w:t>
      </w:r>
      <w:r w:rsidR="00B46096">
        <w:rPr>
          <w:rFonts w:ascii="Times New Roman" w:hAnsi="Times New Roman" w:cs="Times New Roman"/>
          <w:b/>
          <w:color w:val="auto"/>
          <w:sz w:val="24"/>
        </w:rPr>
        <w:t>I</w:t>
      </w:r>
      <w:r w:rsidR="00B46096" w:rsidRPr="00B46096">
        <w:rPr>
          <w:rFonts w:ascii="Times New Roman" w:hAnsi="Times New Roman" w:cs="Times New Roman"/>
          <w:b/>
          <w:color w:val="auto"/>
          <w:sz w:val="24"/>
        </w:rPr>
        <w:t>nventario de personas investigadoras sobre discapacidad</w:t>
      </w:r>
      <w:r w:rsidR="00B46096">
        <w:rPr>
          <w:rFonts w:ascii="Times New Roman" w:hAnsi="Times New Roman" w:cs="Times New Roman"/>
          <w:b/>
          <w:color w:val="auto"/>
          <w:sz w:val="24"/>
        </w:rPr>
        <w:t>.</w:t>
      </w:r>
      <w:bookmarkEnd w:id="2"/>
    </w:p>
    <w:p w14:paraId="3BCEF310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0D4F7918" w14:textId="77777777" w:rsidR="00C2700B" w:rsidRDefault="00C2700B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>La búsqueda de personas investigadoras</w:t>
      </w:r>
      <w:r w:rsidR="00E918A5">
        <w:rPr>
          <w:rFonts w:ascii="Times New Roman" w:hAnsi="Times New Roman"/>
          <w:sz w:val="24"/>
          <w:szCs w:val="28"/>
        </w:rPr>
        <w:t xml:space="preserve"> dio por resultado</w:t>
      </w:r>
      <w:r w:rsidR="00140065">
        <w:rPr>
          <w:rFonts w:ascii="Times New Roman" w:hAnsi="Times New Roman"/>
          <w:sz w:val="24"/>
          <w:szCs w:val="28"/>
        </w:rPr>
        <w:t xml:space="preserve"> 22 personas, que se pueden observar en</w:t>
      </w:r>
      <w:r w:rsidR="00E918A5">
        <w:rPr>
          <w:rFonts w:ascii="Times New Roman" w:hAnsi="Times New Roman"/>
          <w:sz w:val="24"/>
          <w:szCs w:val="28"/>
        </w:rPr>
        <w:t xml:space="preserve"> el siguiente listado de la tabla #1.</w:t>
      </w:r>
    </w:p>
    <w:p w14:paraId="3CE53DC0" w14:textId="77777777" w:rsidR="00E918A5" w:rsidRPr="00E918A5" w:rsidRDefault="00E918A5" w:rsidP="00E918A5">
      <w:pPr>
        <w:spacing w:line="360" w:lineRule="auto"/>
        <w:jc w:val="center"/>
        <w:rPr>
          <w:rFonts w:ascii="Times New Roman" w:hAnsi="Times New Roman"/>
          <w:b/>
          <w:sz w:val="24"/>
          <w:szCs w:val="28"/>
        </w:rPr>
      </w:pPr>
      <w:r w:rsidRPr="00E918A5">
        <w:rPr>
          <w:rFonts w:ascii="Times New Roman" w:hAnsi="Times New Roman"/>
          <w:b/>
          <w:sz w:val="24"/>
          <w:szCs w:val="28"/>
        </w:rPr>
        <w:t>Tabla #1.</w:t>
      </w:r>
    </w:p>
    <w:p w14:paraId="417EB2C9" w14:textId="77777777" w:rsidR="00E918A5" w:rsidRPr="00E918A5" w:rsidRDefault="00E918A5" w:rsidP="00E918A5">
      <w:pPr>
        <w:spacing w:line="360" w:lineRule="auto"/>
        <w:jc w:val="center"/>
        <w:rPr>
          <w:rFonts w:ascii="Times New Roman" w:hAnsi="Times New Roman"/>
          <w:b/>
          <w:sz w:val="24"/>
          <w:szCs w:val="28"/>
        </w:rPr>
      </w:pPr>
      <w:r w:rsidRPr="00E918A5">
        <w:rPr>
          <w:rFonts w:ascii="Times New Roman" w:hAnsi="Times New Roman"/>
          <w:b/>
          <w:sz w:val="24"/>
          <w:szCs w:val="28"/>
        </w:rPr>
        <w:t>Lista de personas investigadoras en temas de discapacidad en Costa Rica</w:t>
      </w:r>
    </w:p>
    <w:tbl>
      <w:tblPr>
        <w:tblStyle w:val="Tablaconcuadrcula"/>
        <w:tblW w:w="11199" w:type="dxa"/>
        <w:tblInd w:w="-1139" w:type="dxa"/>
        <w:tblLook w:val="04A0" w:firstRow="1" w:lastRow="0" w:firstColumn="1" w:lastColumn="0" w:noHBand="0" w:noVBand="1"/>
      </w:tblPr>
      <w:tblGrid>
        <w:gridCol w:w="2827"/>
        <w:gridCol w:w="1390"/>
        <w:gridCol w:w="1270"/>
        <w:gridCol w:w="2203"/>
        <w:gridCol w:w="3509"/>
      </w:tblGrid>
      <w:tr w:rsidR="00C2700B" w:rsidRPr="00C2700B" w14:paraId="360BE20C" w14:textId="77777777" w:rsidTr="00855B10">
        <w:trPr>
          <w:trHeight w:val="300"/>
        </w:trPr>
        <w:tc>
          <w:tcPr>
            <w:tcW w:w="2827" w:type="dxa"/>
            <w:hideMark/>
          </w:tcPr>
          <w:p w14:paraId="349DA02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lang w:val="es-CR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Nombre</w:t>
            </w:r>
          </w:p>
        </w:tc>
        <w:tc>
          <w:tcPr>
            <w:tcW w:w="1390" w:type="dxa"/>
            <w:hideMark/>
          </w:tcPr>
          <w:p w14:paraId="1E16284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Universidad</w:t>
            </w:r>
          </w:p>
        </w:tc>
        <w:tc>
          <w:tcPr>
            <w:tcW w:w="1270" w:type="dxa"/>
            <w:hideMark/>
          </w:tcPr>
          <w:p w14:paraId="5312F38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Sede</w:t>
            </w:r>
          </w:p>
        </w:tc>
        <w:tc>
          <w:tcPr>
            <w:tcW w:w="2203" w:type="dxa"/>
            <w:hideMark/>
          </w:tcPr>
          <w:p w14:paraId="1916029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Teléfono</w:t>
            </w:r>
          </w:p>
        </w:tc>
        <w:tc>
          <w:tcPr>
            <w:tcW w:w="3509" w:type="dxa"/>
            <w:hideMark/>
          </w:tcPr>
          <w:p w14:paraId="7C6E7F0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Correo</w:t>
            </w:r>
          </w:p>
        </w:tc>
      </w:tr>
      <w:tr w:rsidR="00C2700B" w:rsidRPr="00C2700B" w14:paraId="1E6A2498" w14:textId="77777777" w:rsidTr="00855B10">
        <w:trPr>
          <w:trHeight w:val="300"/>
        </w:trPr>
        <w:tc>
          <w:tcPr>
            <w:tcW w:w="2827" w:type="dxa"/>
            <w:hideMark/>
          </w:tcPr>
          <w:p w14:paraId="00EBAA5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Karina Solano Quirós</w:t>
            </w:r>
          </w:p>
        </w:tc>
        <w:tc>
          <w:tcPr>
            <w:tcW w:w="1390" w:type="dxa"/>
            <w:hideMark/>
          </w:tcPr>
          <w:p w14:paraId="6BF1DBF6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389053D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14:paraId="13ED650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83208838</w:t>
            </w:r>
          </w:p>
        </w:tc>
        <w:tc>
          <w:tcPr>
            <w:tcW w:w="3509" w:type="dxa"/>
            <w:hideMark/>
          </w:tcPr>
          <w:p w14:paraId="1548A18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3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kgsolanoq@gmail.com</w:t>
              </w:r>
            </w:hyperlink>
          </w:p>
        </w:tc>
      </w:tr>
      <w:tr w:rsidR="00C2700B" w:rsidRPr="00C2700B" w14:paraId="2DCC75B1" w14:textId="77777777" w:rsidTr="00855B10">
        <w:trPr>
          <w:trHeight w:val="300"/>
        </w:trPr>
        <w:tc>
          <w:tcPr>
            <w:tcW w:w="2827" w:type="dxa"/>
            <w:hideMark/>
          </w:tcPr>
          <w:p w14:paraId="690A9F8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Laura Bravo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Cóppola</w:t>
            </w:r>
            <w:proofErr w:type="spellEnd"/>
          </w:p>
        </w:tc>
        <w:tc>
          <w:tcPr>
            <w:tcW w:w="1390" w:type="dxa"/>
            <w:hideMark/>
          </w:tcPr>
          <w:p w14:paraId="5797D73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7729120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7DA592B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83603880 / 25118878</w:t>
            </w:r>
          </w:p>
        </w:tc>
        <w:tc>
          <w:tcPr>
            <w:tcW w:w="3509" w:type="dxa"/>
            <w:hideMark/>
          </w:tcPr>
          <w:p w14:paraId="53F9B61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4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laura.bravo@ucr.ac.cr    lbravo@yahoo.es</w:t>
              </w:r>
            </w:hyperlink>
          </w:p>
        </w:tc>
      </w:tr>
      <w:tr w:rsidR="00C2700B" w:rsidRPr="00C2700B" w14:paraId="32DF8253" w14:textId="77777777" w:rsidTr="00855B10">
        <w:trPr>
          <w:trHeight w:val="300"/>
        </w:trPr>
        <w:tc>
          <w:tcPr>
            <w:tcW w:w="2827" w:type="dxa"/>
            <w:hideMark/>
          </w:tcPr>
          <w:p w14:paraId="17CBC42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Linda Madriz Bermúdez</w:t>
            </w:r>
          </w:p>
        </w:tc>
        <w:tc>
          <w:tcPr>
            <w:tcW w:w="1390" w:type="dxa"/>
            <w:hideMark/>
          </w:tcPr>
          <w:p w14:paraId="7F3085C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UNED</w:t>
            </w:r>
          </w:p>
        </w:tc>
        <w:tc>
          <w:tcPr>
            <w:tcW w:w="1270" w:type="dxa"/>
            <w:hideMark/>
          </w:tcPr>
          <w:p w14:paraId="0389D27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14:paraId="595B82F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88344643</w:t>
            </w:r>
          </w:p>
        </w:tc>
        <w:tc>
          <w:tcPr>
            <w:tcW w:w="3509" w:type="dxa"/>
            <w:hideMark/>
          </w:tcPr>
          <w:p w14:paraId="26BCC50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5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lmadriz@uned.ac.cr</w:t>
              </w:r>
            </w:hyperlink>
          </w:p>
        </w:tc>
      </w:tr>
      <w:tr w:rsidR="00C2700B" w:rsidRPr="00C2700B" w14:paraId="0464E75F" w14:textId="77777777" w:rsidTr="00855B10">
        <w:trPr>
          <w:trHeight w:val="1680"/>
        </w:trPr>
        <w:tc>
          <w:tcPr>
            <w:tcW w:w="2827" w:type="dxa"/>
            <w:hideMark/>
          </w:tcPr>
          <w:p w14:paraId="4397696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Lizeth Martínez Corrales</w:t>
            </w:r>
          </w:p>
        </w:tc>
        <w:tc>
          <w:tcPr>
            <w:tcW w:w="1390" w:type="dxa"/>
            <w:hideMark/>
          </w:tcPr>
          <w:p w14:paraId="22B306D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491ADE1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14:paraId="26C8079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22773199 / 88255930</w:t>
            </w:r>
          </w:p>
        </w:tc>
        <w:tc>
          <w:tcPr>
            <w:tcW w:w="3509" w:type="dxa"/>
            <w:hideMark/>
          </w:tcPr>
          <w:p w14:paraId="62D79B1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6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lmartine@una.ac.cr</w:t>
              </w:r>
            </w:hyperlink>
          </w:p>
        </w:tc>
      </w:tr>
      <w:tr w:rsidR="00C2700B" w:rsidRPr="00C2700B" w14:paraId="3E485D6F" w14:textId="77777777" w:rsidTr="00855B10">
        <w:trPr>
          <w:trHeight w:val="900"/>
        </w:trPr>
        <w:tc>
          <w:tcPr>
            <w:tcW w:w="2827" w:type="dxa"/>
            <w:hideMark/>
          </w:tcPr>
          <w:p w14:paraId="2E0CD53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Ronald Soto Calderón</w:t>
            </w:r>
          </w:p>
        </w:tc>
        <w:tc>
          <w:tcPr>
            <w:tcW w:w="1390" w:type="dxa"/>
            <w:hideMark/>
          </w:tcPr>
          <w:p w14:paraId="3D5C978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242E6CF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14:paraId="24160AE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3509" w:type="dxa"/>
            <w:hideMark/>
          </w:tcPr>
          <w:p w14:paraId="7CAE1AD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7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ronald.rosoca@gmail.com</w:t>
              </w:r>
            </w:hyperlink>
          </w:p>
        </w:tc>
      </w:tr>
      <w:tr w:rsidR="00C2700B" w:rsidRPr="00C2700B" w14:paraId="3992FE66" w14:textId="77777777" w:rsidTr="00855B10">
        <w:trPr>
          <w:trHeight w:val="300"/>
        </w:trPr>
        <w:tc>
          <w:tcPr>
            <w:tcW w:w="2827" w:type="dxa"/>
            <w:hideMark/>
          </w:tcPr>
          <w:p w14:paraId="79352F2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Tatiana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Valderde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Calderón</w:t>
            </w:r>
          </w:p>
        </w:tc>
        <w:tc>
          <w:tcPr>
            <w:tcW w:w="1390" w:type="dxa"/>
            <w:hideMark/>
          </w:tcPr>
          <w:p w14:paraId="085E13F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1C3040FF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14:paraId="023A49D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88283222</w:t>
            </w:r>
          </w:p>
        </w:tc>
        <w:tc>
          <w:tcPr>
            <w:tcW w:w="3509" w:type="dxa"/>
            <w:hideMark/>
          </w:tcPr>
          <w:p w14:paraId="112E558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8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 xml:space="preserve">tvalver@una.cr </w:t>
              </w:r>
            </w:hyperlink>
          </w:p>
        </w:tc>
      </w:tr>
      <w:tr w:rsidR="00C2700B" w:rsidRPr="00C2700B" w14:paraId="235EB7CF" w14:textId="77777777" w:rsidTr="00855B10">
        <w:trPr>
          <w:trHeight w:val="300"/>
        </w:trPr>
        <w:tc>
          <w:tcPr>
            <w:tcW w:w="2827" w:type="dxa"/>
            <w:hideMark/>
          </w:tcPr>
          <w:p w14:paraId="573652F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María Gabriela Campos Soto</w:t>
            </w:r>
          </w:p>
        </w:tc>
        <w:tc>
          <w:tcPr>
            <w:tcW w:w="1390" w:type="dxa"/>
            <w:hideMark/>
          </w:tcPr>
          <w:p w14:paraId="5A18B0C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0041C7B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  <w:tc>
          <w:tcPr>
            <w:tcW w:w="2203" w:type="dxa"/>
            <w:hideMark/>
          </w:tcPr>
          <w:p w14:paraId="769764A9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2511-4486</w:t>
            </w:r>
          </w:p>
        </w:tc>
        <w:tc>
          <w:tcPr>
            <w:tcW w:w="3509" w:type="dxa"/>
            <w:hideMark/>
          </w:tcPr>
          <w:p w14:paraId="28FD958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19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maria.campossoto@ucr.ac.cr</w:t>
              </w:r>
            </w:hyperlink>
          </w:p>
        </w:tc>
      </w:tr>
      <w:tr w:rsidR="00C2700B" w:rsidRPr="00C2700B" w14:paraId="70C85703" w14:textId="77777777" w:rsidTr="00855B10">
        <w:trPr>
          <w:trHeight w:val="300"/>
        </w:trPr>
        <w:tc>
          <w:tcPr>
            <w:tcW w:w="2827" w:type="dxa"/>
            <w:hideMark/>
          </w:tcPr>
          <w:p w14:paraId="03BE508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Olivey Badilla López</w:t>
            </w:r>
          </w:p>
        </w:tc>
        <w:tc>
          <w:tcPr>
            <w:tcW w:w="1390" w:type="dxa"/>
            <w:hideMark/>
          </w:tcPr>
          <w:p w14:paraId="3723F3B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UNED</w:t>
            </w:r>
          </w:p>
        </w:tc>
        <w:tc>
          <w:tcPr>
            <w:tcW w:w="1270" w:type="dxa"/>
            <w:hideMark/>
          </w:tcPr>
          <w:p w14:paraId="794A189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2A9F040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25272795</w:t>
            </w:r>
          </w:p>
        </w:tc>
        <w:tc>
          <w:tcPr>
            <w:tcW w:w="3509" w:type="dxa"/>
            <w:hideMark/>
          </w:tcPr>
          <w:p w14:paraId="316AFF1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0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obadilla@uned.ac.cr</w:t>
              </w:r>
            </w:hyperlink>
          </w:p>
        </w:tc>
      </w:tr>
      <w:tr w:rsidR="00C2700B" w:rsidRPr="00C2700B" w14:paraId="1BC561CC" w14:textId="77777777" w:rsidTr="00855B10">
        <w:trPr>
          <w:trHeight w:val="300"/>
        </w:trPr>
        <w:tc>
          <w:tcPr>
            <w:tcW w:w="2827" w:type="dxa"/>
            <w:hideMark/>
          </w:tcPr>
          <w:p w14:paraId="50BF097F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María Antonieta Ozols Rosales</w:t>
            </w:r>
          </w:p>
        </w:tc>
        <w:tc>
          <w:tcPr>
            <w:tcW w:w="1390" w:type="dxa"/>
            <w:hideMark/>
          </w:tcPr>
          <w:p w14:paraId="4BDC2D4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58C18BA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14:paraId="141677F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83369394</w:t>
            </w:r>
          </w:p>
        </w:tc>
        <w:tc>
          <w:tcPr>
            <w:tcW w:w="3509" w:type="dxa"/>
            <w:hideMark/>
          </w:tcPr>
          <w:p w14:paraId="3D059F8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1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 xml:space="preserve">mozols6@gmail.com </w:t>
              </w:r>
            </w:hyperlink>
          </w:p>
        </w:tc>
      </w:tr>
      <w:tr w:rsidR="00C2700B" w:rsidRPr="00C2700B" w14:paraId="2D841A19" w14:textId="77777777" w:rsidTr="00855B10">
        <w:trPr>
          <w:trHeight w:val="1017"/>
        </w:trPr>
        <w:tc>
          <w:tcPr>
            <w:tcW w:w="2827" w:type="dxa"/>
            <w:hideMark/>
          </w:tcPr>
          <w:p w14:paraId="7E459696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lastRenderedPageBreak/>
              <w:t>Melissa Hernández Sánchez</w:t>
            </w:r>
          </w:p>
        </w:tc>
        <w:tc>
          <w:tcPr>
            <w:tcW w:w="1390" w:type="dxa"/>
            <w:hideMark/>
          </w:tcPr>
          <w:p w14:paraId="4EAF03A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2B2B438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35CA7E8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88501559</w:t>
            </w:r>
          </w:p>
        </w:tc>
        <w:tc>
          <w:tcPr>
            <w:tcW w:w="3509" w:type="dxa"/>
            <w:hideMark/>
          </w:tcPr>
          <w:p w14:paraId="34654E9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2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melihs198@gmail.com</w:t>
              </w:r>
            </w:hyperlink>
          </w:p>
        </w:tc>
      </w:tr>
      <w:tr w:rsidR="00C2700B" w:rsidRPr="00C2700B" w14:paraId="1F5290F6" w14:textId="77777777" w:rsidTr="00855B10">
        <w:trPr>
          <w:trHeight w:val="600"/>
        </w:trPr>
        <w:tc>
          <w:tcPr>
            <w:tcW w:w="2827" w:type="dxa"/>
            <w:hideMark/>
          </w:tcPr>
          <w:p w14:paraId="3FE9E981" w14:textId="77777777" w:rsidR="00C2700B" w:rsidRPr="00C2700B" w:rsidRDefault="003B651A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>
              <w:rPr>
                <w:rFonts w:ascii="Times New Roman" w:hAnsi="Times New Roman"/>
                <w:sz w:val="24"/>
                <w:szCs w:val="28"/>
              </w:rPr>
              <w:t xml:space="preserve">María </w:t>
            </w:r>
            <w:proofErr w:type="spellStart"/>
            <w:r>
              <w:rPr>
                <w:rFonts w:ascii="Times New Roman" w:hAnsi="Times New Roman"/>
                <w:sz w:val="24"/>
                <w:szCs w:val="28"/>
              </w:rPr>
              <w:t>Tere</w:t>
            </w:r>
            <w:r w:rsidR="00140065">
              <w:rPr>
                <w:rFonts w:ascii="Times New Roman" w:hAnsi="Times New Roman"/>
                <w:sz w:val="24"/>
                <w:szCs w:val="28"/>
              </w:rPr>
              <w:t>isa</w:t>
            </w:r>
            <w:proofErr w:type="spellEnd"/>
            <w:r w:rsidR="00140065">
              <w:rPr>
                <w:rFonts w:ascii="Times New Roman" w:hAnsi="Times New Roman"/>
                <w:sz w:val="24"/>
                <w:szCs w:val="28"/>
              </w:rPr>
              <w:t xml:space="preserve"> Belderbos</w:t>
            </w:r>
          </w:p>
        </w:tc>
        <w:tc>
          <w:tcPr>
            <w:tcW w:w="1390" w:type="dxa"/>
            <w:hideMark/>
          </w:tcPr>
          <w:p w14:paraId="0BAFCB1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720EE0EF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14:paraId="3FD817C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22773479</w:t>
            </w:r>
          </w:p>
        </w:tc>
        <w:tc>
          <w:tcPr>
            <w:tcW w:w="3509" w:type="dxa"/>
            <w:hideMark/>
          </w:tcPr>
          <w:p w14:paraId="6014F6F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3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marjon.belderbos@una.cr</w:t>
              </w:r>
            </w:hyperlink>
          </w:p>
        </w:tc>
      </w:tr>
      <w:tr w:rsidR="00C2700B" w:rsidRPr="00C2700B" w14:paraId="66A359CD" w14:textId="77777777" w:rsidTr="00855B10">
        <w:trPr>
          <w:trHeight w:val="1200"/>
        </w:trPr>
        <w:tc>
          <w:tcPr>
            <w:tcW w:w="2827" w:type="dxa"/>
            <w:hideMark/>
          </w:tcPr>
          <w:p w14:paraId="3D8FE83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Laura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Stiller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González</w:t>
            </w:r>
          </w:p>
        </w:tc>
        <w:tc>
          <w:tcPr>
            <w:tcW w:w="1390" w:type="dxa"/>
            <w:hideMark/>
          </w:tcPr>
          <w:p w14:paraId="54CB437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14E817C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26E413B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25112722</w:t>
            </w:r>
          </w:p>
        </w:tc>
        <w:tc>
          <w:tcPr>
            <w:tcW w:w="3509" w:type="dxa"/>
            <w:hideMark/>
          </w:tcPr>
          <w:p w14:paraId="16D4393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4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laura.stiller@ucr.ac.cr</w:t>
              </w:r>
            </w:hyperlink>
          </w:p>
        </w:tc>
      </w:tr>
      <w:tr w:rsidR="00C2700B" w:rsidRPr="00C2700B" w14:paraId="07EA7BAA" w14:textId="77777777" w:rsidTr="00855B10">
        <w:trPr>
          <w:trHeight w:val="300"/>
        </w:trPr>
        <w:tc>
          <w:tcPr>
            <w:tcW w:w="2827" w:type="dxa"/>
            <w:hideMark/>
          </w:tcPr>
          <w:p w14:paraId="23B90C7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Camilo Delgado</w:t>
            </w:r>
          </w:p>
        </w:tc>
        <w:tc>
          <w:tcPr>
            <w:tcW w:w="1390" w:type="dxa"/>
            <w:hideMark/>
          </w:tcPr>
          <w:p w14:paraId="0D20799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ITCR</w:t>
            </w:r>
          </w:p>
        </w:tc>
        <w:tc>
          <w:tcPr>
            <w:tcW w:w="1270" w:type="dxa"/>
            <w:hideMark/>
          </w:tcPr>
          <w:p w14:paraId="31E56475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Cartago</w:t>
            </w:r>
          </w:p>
        </w:tc>
        <w:tc>
          <w:tcPr>
            <w:tcW w:w="2203" w:type="dxa"/>
            <w:hideMark/>
          </w:tcPr>
          <w:p w14:paraId="484BA4B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25502784</w:t>
            </w:r>
          </w:p>
        </w:tc>
        <w:tc>
          <w:tcPr>
            <w:tcW w:w="3509" w:type="dxa"/>
            <w:hideMark/>
          </w:tcPr>
          <w:p w14:paraId="18FB9E09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5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cdelgado@itcr.ac.cr</w:t>
              </w:r>
            </w:hyperlink>
          </w:p>
        </w:tc>
      </w:tr>
      <w:tr w:rsidR="00C2700B" w:rsidRPr="00C2700B" w14:paraId="76D3BF46" w14:textId="77777777" w:rsidTr="00855B10">
        <w:trPr>
          <w:trHeight w:val="300"/>
        </w:trPr>
        <w:tc>
          <w:tcPr>
            <w:tcW w:w="2827" w:type="dxa"/>
            <w:hideMark/>
          </w:tcPr>
          <w:p w14:paraId="4996EBA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Erick Hess</w:t>
            </w:r>
          </w:p>
        </w:tc>
        <w:tc>
          <w:tcPr>
            <w:tcW w:w="1390" w:type="dxa"/>
            <w:hideMark/>
          </w:tcPr>
          <w:p w14:paraId="3DDBE0D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374CF976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1F0AF28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60507892</w:t>
            </w:r>
          </w:p>
        </w:tc>
        <w:tc>
          <w:tcPr>
            <w:tcW w:w="3509" w:type="dxa"/>
            <w:hideMark/>
          </w:tcPr>
          <w:p w14:paraId="02078DB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6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erickhess@gmail.com</w:t>
              </w:r>
            </w:hyperlink>
          </w:p>
        </w:tc>
      </w:tr>
      <w:tr w:rsidR="00C2700B" w:rsidRPr="00C2700B" w14:paraId="1DC57189" w14:textId="77777777" w:rsidTr="00855B10">
        <w:trPr>
          <w:trHeight w:val="600"/>
        </w:trPr>
        <w:tc>
          <w:tcPr>
            <w:tcW w:w="2827" w:type="dxa"/>
            <w:hideMark/>
          </w:tcPr>
          <w:p w14:paraId="345DE9E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Amaryllis</w:t>
            </w:r>
            <w:proofErr w:type="spellEnd"/>
            <w:r w:rsidRPr="00C2700B">
              <w:rPr>
                <w:rFonts w:ascii="Times New Roman" w:hAnsi="Times New Roman"/>
                <w:sz w:val="24"/>
                <w:szCs w:val="28"/>
              </w:rPr>
              <w:t xml:space="preserve"> Quirós Ramírez</w:t>
            </w:r>
          </w:p>
        </w:tc>
        <w:tc>
          <w:tcPr>
            <w:tcW w:w="1390" w:type="dxa"/>
            <w:hideMark/>
          </w:tcPr>
          <w:p w14:paraId="11E3FF7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72CD48C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486F045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89223517</w:t>
            </w:r>
          </w:p>
        </w:tc>
        <w:tc>
          <w:tcPr>
            <w:tcW w:w="3509" w:type="dxa"/>
            <w:hideMark/>
          </w:tcPr>
          <w:p w14:paraId="66066109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7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amaryllis.quiros@ucr.ac.cr</w:t>
              </w:r>
            </w:hyperlink>
          </w:p>
        </w:tc>
      </w:tr>
      <w:tr w:rsidR="00C2700B" w:rsidRPr="00C2700B" w14:paraId="3047FDEA" w14:textId="77777777" w:rsidTr="00855B10">
        <w:trPr>
          <w:trHeight w:val="300"/>
        </w:trPr>
        <w:tc>
          <w:tcPr>
            <w:tcW w:w="2827" w:type="dxa"/>
            <w:hideMark/>
          </w:tcPr>
          <w:p w14:paraId="3AA1516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María Luisa </w:t>
            </w:r>
            <w:proofErr w:type="spellStart"/>
            <w:r w:rsidRPr="00C2700B">
              <w:rPr>
                <w:rFonts w:ascii="Times New Roman" w:hAnsi="Times New Roman"/>
                <w:sz w:val="24"/>
                <w:szCs w:val="28"/>
              </w:rPr>
              <w:t>Preinfalk</w:t>
            </w:r>
            <w:proofErr w:type="spellEnd"/>
          </w:p>
        </w:tc>
        <w:tc>
          <w:tcPr>
            <w:tcW w:w="1390" w:type="dxa"/>
            <w:hideMark/>
          </w:tcPr>
          <w:p w14:paraId="59BC1AC8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205C400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14:paraId="0E10159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25624256</w:t>
            </w:r>
          </w:p>
        </w:tc>
        <w:tc>
          <w:tcPr>
            <w:tcW w:w="3509" w:type="dxa"/>
            <w:hideMark/>
          </w:tcPr>
          <w:p w14:paraId="1A18462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8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maria.preinfalk.fernandez@una.cr</w:t>
              </w:r>
            </w:hyperlink>
          </w:p>
        </w:tc>
      </w:tr>
      <w:tr w:rsidR="00C2700B" w:rsidRPr="00C2700B" w14:paraId="7408423C" w14:textId="77777777" w:rsidTr="00855B10">
        <w:trPr>
          <w:trHeight w:val="300"/>
        </w:trPr>
        <w:tc>
          <w:tcPr>
            <w:tcW w:w="2827" w:type="dxa"/>
            <w:hideMark/>
          </w:tcPr>
          <w:p w14:paraId="54E4D93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Eugenia García Artavia</w:t>
            </w:r>
          </w:p>
        </w:tc>
        <w:tc>
          <w:tcPr>
            <w:tcW w:w="1390" w:type="dxa"/>
            <w:hideMark/>
          </w:tcPr>
          <w:p w14:paraId="6A6EF43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3D9ADF6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7978756F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25114789</w:t>
            </w:r>
          </w:p>
        </w:tc>
        <w:tc>
          <w:tcPr>
            <w:tcW w:w="3509" w:type="dxa"/>
            <w:hideMark/>
          </w:tcPr>
          <w:p w14:paraId="1D3E246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14:paraId="5FDE9AA7" w14:textId="77777777" w:rsidTr="00855B10">
        <w:trPr>
          <w:trHeight w:val="300"/>
        </w:trPr>
        <w:tc>
          <w:tcPr>
            <w:tcW w:w="2827" w:type="dxa"/>
            <w:hideMark/>
          </w:tcPr>
          <w:p w14:paraId="7BE1F36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Jacqueline Araya</w:t>
            </w:r>
          </w:p>
        </w:tc>
        <w:tc>
          <w:tcPr>
            <w:tcW w:w="1390" w:type="dxa"/>
            <w:hideMark/>
          </w:tcPr>
          <w:p w14:paraId="264491B6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14:paraId="2F96C95C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Carlos</w:t>
            </w:r>
          </w:p>
        </w:tc>
        <w:tc>
          <w:tcPr>
            <w:tcW w:w="2203" w:type="dxa"/>
            <w:hideMark/>
          </w:tcPr>
          <w:p w14:paraId="46B7AAE2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24355000 ext. 2018</w:t>
            </w:r>
          </w:p>
        </w:tc>
        <w:tc>
          <w:tcPr>
            <w:tcW w:w="3509" w:type="dxa"/>
            <w:hideMark/>
          </w:tcPr>
          <w:p w14:paraId="0F237F7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14:paraId="5520E9B5" w14:textId="77777777" w:rsidTr="00855B10">
        <w:trPr>
          <w:trHeight w:val="300"/>
        </w:trPr>
        <w:tc>
          <w:tcPr>
            <w:tcW w:w="2827" w:type="dxa"/>
            <w:hideMark/>
          </w:tcPr>
          <w:p w14:paraId="79DFD40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Karla Rojas</w:t>
            </w:r>
          </w:p>
        </w:tc>
        <w:tc>
          <w:tcPr>
            <w:tcW w:w="1390" w:type="dxa"/>
            <w:hideMark/>
          </w:tcPr>
          <w:p w14:paraId="1AD5145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14:paraId="7B7914E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Carlos</w:t>
            </w:r>
          </w:p>
        </w:tc>
        <w:tc>
          <w:tcPr>
            <w:tcW w:w="2203" w:type="dxa"/>
            <w:hideMark/>
          </w:tcPr>
          <w:p w14:paraId="6F23EBEF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24015200 ext. 2024</w:t>
            </w:r>
          </w:p>
        </w:tc>
        <w:tc>
          <w:tcPr>
            <w:tcW w:w="3509" w:type="dxa"/>
            <w:hideMark/>
          </w:tcPr>
          <w:p w14:paraId="501F202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  <w:tr w:rsidR="00C2700B" w:rsidRPr="00C2700B" w14:paraId="00EAD397" w14:textId="77777777" w:rsidTr="00855B10">
        <w:trPr>
          <w:trHeight w:val="300"/>
        </w:trPr>
        <w:tc>
          <w:tcPr>
            <w:tcW w:w="2827" w:type="dxa"/>
            <w:hideMark/>
          </w:tcPr>
          <w:p w14:paraId="6AB29C6B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Cecilia Sojo</w:t>
            </w:r>
          </w:p>
        </w:tc>
        <w:tc>
          <w:tcPr>
            <w:tcW w:w="1390" w:type="dxa"/>
            <w:hideMark/>
          </w:tcPr>
          <w:p w14:paraId="6127A2A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UTN</w:t>
            </w:r>
          </w:p>
        </w:tc>
        <w:tc>
          <w:tcPr>
            <w:tcW w:w="1270" w:type="dxa"/>
            <w:hideMark/>
          </w:tcPr>
          <w:p w14:paraId="48974B6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Puntarenas</w:t>
            </w:r>
          </w:p>
        </w:tc>
        <w:tc>
          <w:tcPr>
            <w:tcW w:w="2203" w:type="dxa"/>
            <w:hideMark/>
          </w:tcPr>
          <w:p w14:paraId="6F33FEB0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26300700 ext. 4057</w:t>
            </w:r>
          </w:p>
        </w:tc>
        <w:tc>
          <w:tcPr>
            <w:tcW w:w="3509" w:type="dxa"/>
            <w:hideMark/>
          </w:tcPr>
          <w:p w14:paraId="38BE8B1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29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cesojo@utn.ac.cr</w:t>
              </w:r>
            </w:hyperlink>
          </w:p>
        </w:tc>
      </w:tr>
      <w:tr w:rsidR="00C2700B" w:rsidRPr="00C2700B" w14:paraId="42838087" w14:textId="77777777" w:rsidTr="00855B10">
        <w:trPr>
          <w:trHeight w:val="300"/>
        </w:trPr>
        <w:tc>
          <w:tcPr>
            <w:tcW w:w="2827" w:type="dxa"/>
            <w:hideMark/>
          </w:tcPr>
          <w:p w14:paraId="4BC4005A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Silvia Jiménez</w:t>
            </w:r>
          </w:p>
        </w:tc>
        <w:tc>
          <w:tcPr>
            <w:tcW w:w="1390" w:type="dxa"/>
            <w:hideMark/>
          </w:tcPr>
          <w:p w14:paraId="394E54E3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UNA</w:t>
            </w:r>
          </w:p>
        </w:tc>
        <w:tc>
          <w:tcPr>
            <w:tcW w:w="1270" w:type="dxa"/>
            <w:hideMark/>
          </w:tcPr>
          <w:p w14:paraId="0D1B65C1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Heredia</w:t>
            </w:r>
          </w:p>
        </w:tc>
        <w:tc>
          <w:tcPr>
            <w:tcW w:w="2203" w:type="dxa"/>
            <w:hideMark/>
          </w:tcPr>
          <w:p w14:paraId="6F1B560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25624087</w:t>
            </w:r>
          </w:p>
        </w:tc>
        <w:tc>
          <w:tcPr>
            <w:tcW w:w="3509" w:type="dxa"/>
            <w:hideMark/>
          </w:tcPr>
          <w:p w14:paraId="06C1591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  <w:u w:val="single"/>
              </w:rPr>
            </w:pPr>
            <w:hyperlink r:id="rId30" w:history="1">
              <w:r w:rsidRPr="00C2700B">
                <w:rPr>
                  <w:rStyle w:val="Hipervnculo"/>
                  <w:rFonts w:ascii="Times New Roman" w:hAnsi="Times New Roman"/>
                  <w:sz w:val="24"/>
                  <w:szCs w:val="28"/>
                </w:rPr>
                <w:t>silvia.jimenez.mata@una.cr</w:t>
              </w:r>
            </w:hyperlink>
          </w:p>
        </w:tc>
      </w:tr>
      <w:tr w:rsidR="00C2700B" w:rsidRPr="00C2700B" w14:paraId="154922CA" w14:textId="77777777" w:rsidTr="00855B10">
        <w:trPr>
          <w:trHeight w:val="300"/>
        </w:trPr>
        <w:tc>
          <w:tcPr>
            <w:tcW w:w="2827" w:type="dxa"/>
            <w:hideMark/>
          </w:tcPr>
          <w:p w14:paraId="49E68539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 xml:space="preserve">Marta Gross Martínez </w:t>
            </w:r>
          </w:p>
        </w:tc>
        <w:tc>
          <w:tcPr>
            <w:tcW w:w="1390" w:type="dxa"/>
            <w:hideMark/>
          </w:tcPr>
          <w:p w14:paraId="2B91AECE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UCR</w:t>
            </w:r>
          </w:p>
        </w:tc>
        <w:tc>
          <w:tcPr>
            <w:tcW w:w="1270" w:type="dxa"/>
            <w:hideMark/>
          </w:tcPr>
          <w:p w14:paraId="0EEBD92D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San José</w:t>
            </w:r>
          </w:p>
        </w:tc>
        <w:tc>
          <w:tcPr>
            <w:tcW w:w="2203" w:type="dxa"/>
            <w:hideMark/>
          </w:tcPr>
          <w:p w14:paraId="08F739A4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83960191/25112722</w:t>
            </w:r>
          </w:p>
        </w:tc>
        <w:tc>
          <w:tcPr>
            <w:tcW w:w="3509" w:type="dxa"/>
            <w:hideMark/>
          </w:tcPr>
          <w:p w14:paraId="0F6AF517" w14:textId="77777777" w:rsidR="00C2700B" w:rsidRPr="00C2700B" w:rsidRDefault="00C2700B" w:rsidP="00C2700B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C2700B">
              <w:rPr>
                <w:rFonts w:ascii="Times New Roman" w:hAnsi="Times New Roman"/>
                <w:sz w:val="24"/>
                <w:szCs w:val="28"/>
              </w:rPr>
              <w:t> </w:t>
            </w:r>
          </w:p>
        </w:tc>
      </w:tr>
    </w:tbl>
    <w:p w14:paraId="31C85209" w14:textId="77777777" w:rsidR="00C2700B" w:rsidRDefault="00C2700B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6CFFF504" w14:textId="77777777" w:rsidR="00A073F2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32677AD0" w14:textId="77777777"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46DF47D1" w14:textId="77777777"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7ED2F6FC" w14:textId="77777777"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7E5A2E7C" w14:textId="77777777" w:rsidR="00E71E8E" w:rsidRDefault="00E71E8E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p w14:paraId="64B63E82" w14:textId="77777777" w:rsidR="00A073F2" w:rsidRDefault="00A073F2" w:rsidP="00C4677F">
      <w:pPr>
        <w:pStyle w:val="Ttulo1"/>
        <w:rPr>
          <w:rFonts w:ascii="Times New Roman" w:hAnsi="Times New Roman" w:cs="Times New Roman"/>
          <w:b/>
          <w:color w:val="auto"/>
          <w:sz w:val="24"/>
        </w:rPr>
      </w:pPr>
      <w:bookmarkStart w:id="3" w:name="_Toc529897048"/>
      <w:r w:rsidRPr="00C4677F">
        <w:rPr>
          <w:rFonts w:ascii="Times New Roman" w:hAnsi="Times New Roman" w:cs="Times New Roman"/>
          <w:b/>
          <w:color w:val="auto"/>
          <w:sz w:val="24"/>
        </w:rPr>
        <w:lastRenderedPageBreak/>
        <w:t>Capítulo III. Conclusiones</w:t>
      </w:r>
      <w:r w:rsidR="00855B10">
        <w:rPr>
          <w:rFonts w:ascii="Times New Roman" w:hAnsi="Times New Roman" w:cs="Times New Roman"/>
          <w:b/>
          <w:color w:val="auto"/>
          <w:sz w:val="24"/>
        </w:rPr>
        <w:t>.</w:t>
      </w:r>
      <w:bookmarkEnd w:id="3"/>
    </w:p>
    <w:p w14:paraId="3E88FDFC" w14:textId="77777777" w:rsidR="00AF33D6" w:rsidRDefault="00AF33D6" w:rsidP="00AF33D6"/>
    <w:p w14:paraId="28847095" w14:textId="77777777" w:rsidR="00AF33D6" w:rsidRDefault="00855B10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Dentro de la búsqueda realizada por el personal del IDESPO, no se identificaron en las diferentes instancias y personas localizadas los recursos con los que cuentan para realizar investigación en discapacidad. </w:t>
      </w:r>
    </w:p>
    <w:p w14:paraId="7BDFDB44" w14:textId="77777777" w:rsidR="00855B10" w:rsidRDefault="00855B10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La poca cantidad de personas dedicadas a la investigación del tema deja entrever varias posibles causas </w:t>
      </w:r>
      <w:r w:rsidR="00FE74D5">
        <w:rPr>
          <w:rFonts w:ascii="Times New Roman" w:hAnsi="Times New Roman"/>
          <w:sz w:val="24"/>
        </w:rPr>
        <w:t>por las que no se pudo</w:t>
      </w:r>
      <w:r>
        <w:rPr>
          <w:rFonts w:ascii="Times New Roman" w:hAnsi="Times New Roman"/>
          <w:sz w:val="24"/>
        </w:rPr>
        <w:t xml:space="preserve"> observar sus recursos</w:t>
      </w:r>
      <w:r w:rsidR="00FE74D5">
        <w:rPr>
          <w:rFonts w:ascii="Times New Roman" w:hAnsi="Times New Roman"/>
          <w:sz w:val="24"/>
        </w:rPr>
        <w:t>, además de</w:t>
      </w:r>
      <w:r>
        <w:rPr>
          <w:rFonts w:ascii="Times New Roman" w:hAnsi="Times New Roman"/>
          <w:sz w:val="24"/>
        </w:rPr>
        <w:t xml:space="preserve"> la escasez de investigadores. La primera corresponde a la poca importancia que ha tenido el tema de discapacidad en las diferentes Universidades Públicas de Costa Rica. Una segunda posible causa encapsula las limitantes de dinero, personal y tiempo</w:t>
      </w:r>
      <w:r w:rsidR="00232E5E">
        <w:rPr>
          <w:rFonts w:ascii="Times New Roman" w:hAnsi="Times New Roman"/>
          <w:sz w:val="24"/>
        </w:rPr>
        <w:t>.</w:t>
      </w:r>
    </w:p>
    <w:p w14:paraId="55EBC96C" w14:textId="77777777" w:rsidR="00232E5E" w:rsidRPr="00AF33D6" w:rsidRDefault="00232E5E" w:rsidP="00AF33D6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 xml:space="preserve">Sin embargo, estos factores serán profundizados en las posteriores entregas de productos planificados. </w:t>
      </w:r>
    </w:p>
    <w:p w14:paraId="519B08AE" w14:textId="77777777" w:rsidR="00A073F2" w:rsidRPr="007D1B73" w:rsidRDefault="00A073F2" w:rsidP="007D1B73">
      <w:pPr>
        <w:spacing w:line="360" w:lineRule="auto"/>
        <w:jc w:val="both"/>
        <w:rPr>
          <w:rFonts w:ascii="Times New Roman" w:hAnsi="Times New Roman"/>
          <w:sz w:val="24"/>
          <w:szCs w:val="28"/>
        </w:rPr>
      </w:pPr>
    </w:p>
    <w:sectPr w:rsidR="00A073F2" w:rsidRPr="007D1B73" w:rsidSect="00C27E8B">
      <w:footerReference w:type="default" r:id="rId31"/>
      <w:pgSz w:w="12240" w:h="15840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F1156" w14:textId="77777777" w:rsidR="00C27E8B" w:rsidRDefault="00C27E8B" w:rsidP="00C27E8B">
      <w:pPr>
        <w:spacing w:after="0" w:line="240" w:lineRule="auto"/>
      </w:pPr>
      <w:r>
        <w:separator/>
      </w:r>
    </w:p>
  </w:endnote>
  <w:endnote w:type="continuationSeparator" w:id="0">
    <w:p w14:paraId="620204E3" w14:textId="77777777" w:rsidR="00C27E8B" w:rsidRDefault="00C27E8B" w:rsidP="00C27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47866818"/>
      <w:docPartObj>
        <w:docPartGallery w:val="Page Numbers (Bottom of Page)"/>
        <w:docPartUnique/>
      </w:docPartObj>
    </w:sdtPr>
    <w:sdtEndPr/>
    <w:sdtContent>
      <w:p w14:paraId="5E2BDA08" w14:textId="77777777" w:rsidR="00C27E8B" w:rsidRDefault="00C27E8B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35840EB" w14:textId="77777777" w:rsidR="00C27E8B" w:rsidRDefault="00C27E8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FCCFA" w14:textId="77777777" w:rsidR="00C27E8B" w:rsidRDefault="00C27E8B" w:rsidP="00C27E8B">
      <w:pPr>
        <w:spacing w:after="0" w:line="240" w:lineRule="auto"/>
      </w:pPr>
      <w:r>
        <w:separator/>
      </w:r>
    </w:p>
  </w:footnote>
  <w:footnote w:type="continuationSeparator" w:id="0">
    <w:p w14:paraId="6BE904ED" w14:textId="77777777" w:rsidR="00C27E8B" w:rsidRDefault="00C27E8B" w:rsidP="00C27E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7C7175"/>
    <w:multiLevelType w:val="hybridMultilevel"/>
    <w:tmpl w:val="A4EEF1CC"/>
    <w:lvl w:ilvl="0" w:tplc="B672E79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961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D4D"/>
    <w:rsid w:val="000B2A5A"/>
    <w:rsid w:val="000D3F95"/>
    <w:rsid w:val="00140065"/>
    <w:rsid w:val="00232E5E"/>
    <w:rsid w:val="002670F5"/>
    <w:rsid w:val="002C1D4D"/>
    <w:rsid w:val="00386321"/>
    <w:rsid w:val="003B651A"/>
    <w:rsid w:val="003C1F29"/>
    <w:rsid w:val="004736C2"/>
    <w:rsid w:val="004F7803"/>
    <w:rsid w:val="00552070"/>
    <w:rsid w:val="00564C55"/>
    <w:rsid w:val="00565075"/>
    <w:rsid w:val="005E4FA7"/>
    <w:rsid w:val="0077042C"/>
    <w:rsid w:val="007D1B73"/>
    <w:rsid w:val="00855B10"/>
    <w:rsid w:val="009B2F37"/>
    <w:rsid w:val="00A073F2"/>
    <w:rsid w:val="00A8215F"/>
    <w:rsid w:val="00AC5E4F"/>
    <w:rsid w:val="00AF33D6"/>
    <w:rsid w:val="00B46096"/>
    <w:rsid w:val="00B47C1A"/>
    <w:rsid w:val="00C2700B"/>
    <w:rsid w:val="00C27E8B"/>
    <w:rsid w:val="00C4677F"/>
    <w:rsid w:val="00C52FEC"/>
    <w:rsid w:val="00CD3009"/>
    <w:rsid w:val="00D45658"/>
    <w:rsid w:val="00DD652F"/>
    <w:rsid w:val="00E71E8E"/>
    <w:rsid w:val="00E918A5"/>
    <w:rsid w:val="00F64DC7"/>
    <w:rsid w:val="00FE7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DD588"/>
  <w15:chartTrackingRefBased/>
  <w15:docId w15:val="{A2727291-6D51-45F6-A8B4-D966DF880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1D4D"/>
    <w:pPr>
      <w:spacing w:after="200" w:line="276" w:lineRule="auto"/>
    </w:pPr>
    <w:rPr>
      <w:rFonts w:ascii="Calibri" w:eastAsia="Calibri" w:hAnsi="Calibri" w:cs="Times New Roman"/>
      <w:lang w:val="es-MX"/>
    </w:rPr>
  </w:style>
  <w:style w:type="paragraph" w:styleId="Ttulo1">
    <w:name w:val="heading 1"/>
    <w:basedOn w:val="Normal"/>
    <w:next w:val="Normal"/>
    <w:link w:val="Ttulo1Car"/>
    <w:uiPriority w:val="9"/>
    <w:qFormat/>
    <w:rsid w:val="00C4677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D1B73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C4677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MX"/>
    </w:rPr>
  </w:style>
  <w:style w:type="paragraph" w:styleId="TtuloTDC">
    <w:name w:val="TOC Heading"/>
    <w:basedOn w:val="Ttulo1"/>
    <w:next w:val="Normal"/>
    <w:uiPriority w:val="39"/>
    <w:unhideWhenUsed/>
    <w:qFormat/>
    <w:rsid w:val="00DD652F"/>
    <w:pPr>
      <w:spacing w:line="259" w:lineRule="auto"/>
      <w:outlineLvl w:val="9"/>
    </w:pPr>
    <w:rPr>
      <w:lang w:val="es-CR"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DD652F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DD652F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27E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27E8B"/>
    <w:rPr>
      <w:rFonts w:ascii="Calibri" w:eastAsia="Calibri" w:hAnsi="Calibri" w:cs="Times New Roman"/>
      <w:lang w:val="es-MX"/>
    </w:rPr>
  </w:style>
  <w:style w:type="paragraph" w:styleId="Piedepgina">
    <w:name w:val="footer"/>
    <w:basedOn w:val="Normal"/>
    <w:link w:val="PiedepginaCar"/>
    <w:uiPriority w:val="99"/>
    <w:unhideWhenUsed/>
    <w:rsid w:val="00C27E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7E8B"/>
    <w:rPr>
      <w:rFonts w:ascii="Calibri" w:eastAsia="Calibri" w:hAnsi="Calibri" w:cs="Times New Roman"/>
      <w:lang w:val="es-MX"/>
    </w:rPr>
  </w:style>
  <w:style w:type="table" w:styleId="Tablaconcuadrcula">
    <w:name w:val="Table Grid"/>
    <w:basedOn w:val="Tablanormal"/>
    <w:uiPriority w:val="39"/>
    <w:rsid w:val="00C270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C270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629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kgsolanoq@gmail.com" TargetMode="External"/><Relationship Id="rId18" Type="http://schemas.openxmlformats.org/officeDocument/2006/relationships/hyperlink" Target="mailto:tvalver@una.cr" TargetMode="External"/><Relationship Id="rId26" Type="http://schemas.openxmlformats.org/officeDocument/2006/relationships/hyperlink" Target="mailto:erickhess@gmail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mozols6@gmail.com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mailto:ronald.rosoca@gmail.com" TargetMode="External"/><Relationship Id="rId25" Type="http://schemas.openxmlformats.org/officeDocument/2006/relationships/hyperlink" Target="mailto:cdelgado@itcr.ac.cr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lmartine@una.ac.cr" TargetMode="External"/><Relationship Id="rId20" Type="http://schemas.openxmlformats.org/officeDocument/2006/relationships/hyperlink" Target="mailto:obadilla@uned.ac.cr" TargetMode="External"/><Relationship Id="rId29" Type="http://schemas.openxmlformats.org/officeDocument/2006/relationships/hyperlink" Target="mailto:cesojo@utn.ac.cr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laura.stiller@ucr.ac.cr" TargetMode="External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mailto:lmadriz@uned.ac.cr" TargetMode="External"/><Relationship Id="rId23" Type="http://schemas.openxmlformats.org/officeDocument/2006/relationships/hyperlink" Target="mailto:marjon.belderbos@una.cr" TargetMode="External"/><Relationship Id="rId28" Type="http://schemas.openxmlformats.org/officeDocument/2006/relationships/hyperlink" Target="mailto:maria.preinfalk.fernandez@una.cr" TargetMode="External"/><Relationship Id="rId10" Type="http://schemas.openxmlformats.org/officeDocument/2006/relationships/endnotes" Target="endnotes.xml"/><Relationship Id="rId19" Type="http://schemas.openxmlformats.org/officeDocument/2006/relationships/hyperlink" Target="mailto:maria.campossoto@ucr.ac.cr" TargetMode="External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laura.bravo@ucr.ac.cr" TargetMode="External"/><Relationship Id="rId22" Type="http://schemas.openxmlformats.org/officeDocument/2006/relationships/hyperlink" Target="mailto:melihs198@gmail.com" TargetMode="External"/><Relationship Id="rId27" Type="http://schemas.openxmlformats.org/officeDocument/2006/relationships/hyperlink" Target="mailto:amaryllis.quiros@ucr.ac.cr" TargetMode="External"/><Relationship Id="rId30" Type="http://schemas.openxmlformats.org/officeDocument/2006/relationships/hyperlink" Target="mailto:silvia.jimenez.mata@una.cr" TargetMode="Externa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376D8199-6B23-48A0-90E3-71459DFC33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352390-C70E-4E54-BE3B-23A442AE2F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3EED7C-404A-45E5-B37D-1BAEC400F1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97fc76-3b10-4546-aa1c-c384f1b74e37"/>
    <ds:schemaRef ds:uri="7d0e790b-6c7b-41c8-8c16-1281c61e56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355721-7A49-4320-9860-C86B5965E0E6}">
  <ds:schemaRefs>
    <ds:schemaRef ds:uri="http://schemas.microsoft.com/office/2006/metadata/properties"/>
    <ds:schemaRef ds:uri="http://schemas.microsoft.com/office/infopath/2007/PartnerControls"/>
    <ds:schemaRef ds:uri="f697fc76-3b10-4546-aa1c-c384f1b74e37"/>
    <ds:schemaRef ds:uri="7d0e790b-6c7b-41c8-8c16-1281c61e567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722</Words>
  <Characters>4533</Characters>
  <Application>Microsoft Office Word</Application>
  <DocSecurity>0</DocSecurity>
  <Lines>246</Lines>
  <Paragraphs>139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Mónica Ulloa Gómez</dc:creator>
  <cp:keywords/>
  <dc:description/>
  <cp:lastModifiedBy>Ilse Herrera Arias</cp:lastModifiedBy>
  <cp:revision>28</cp:revision>
  <dcterms:created xsi:type="dcterms:W3CDTF">2018-11-13T20:50:00Z</dcterms:created>
  <dcterms:modified xsi:type="dcterms:W3CDTF">2025-11-07T23:15:00Z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