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9E17F40" w14:textId="43906AFB" w:rsidR="00EC6C91" w:rsidRDefault="00EC6C91" w:rsidP="00A80A2B">
      <w:pPr>
        <w:pStyle w:val="Ttulo1"/>
        <w:spacing w:before="0"/>
        <w:rPr>
          <w:rFonts w:ascii="Open Sans SemiCondensed" w:hAnsi="Open Sans SemiCondensed" w:cs="Open Sans SemiCondensed"/>
          <w:b/>
          <w:bCs/>
          <w:color w:val="auto"/>
        </w:rPr>
      </w:pPr>
      <w:r w:rsidRPr="00A80A2B">
        <w:rPr>
          <w:rFonts w:ascii="Open Sans SemiCondensed" w:hAnsi="Open Sans SemiCondensed" w:cs="Open Sans SemiCondensed"/>
          <w:b/>
          <w:bCs/>
          <w:color w:val="auto"/>
        </w:rPr>
        <w:t>Infografía 1</w:t>
      </w:r>
    </w:p>
    <w:p w14:paraId="1664EFBC" w14:textId="77777777" w:rsidR="00A80A2B" w:rsidRPr="00A80A2B" w:rsidRDefault="00A80A2B" w:rsidP="00A80A2B"/>
    <w:p w14:paraId="36BBE6BD" w14:textId="406911ED" w:rsidR="00B372AB" w:rsidRPr="00E900C3" w:rsidRDefault="00B372AB" w:rsidP="001B0B81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900C3">
        <w:rPr>
          <w:rFonts w:ascii="Open Sans SemiCondensed" w:hAnsi="Open Sans SemiCondensed" w:cs="Open Sans SemiCondensed"/>
          <w:b/>
          <w:bCs/>
          <w:sz w:val="28"/>
          <w:szCs w:val="28"/>
        </w:rPr>
        <w:t>Encuesta Nacional sobre Discapacidad 2023</w:t>
      </w:r>
      <w:r w:rsidR="00856299" w:rsidRPr="00E900C3">
        <w:rPr>
          <w:rFonts w:ascii="Open Sans SemiCondensed" w:hAnsi="Open Sans SemiCondensed" w:cs="Open Sans SemiCondensed"/>
          <w:b/>
          <w:bCs/>
          <w:sz w:val="28"/>
          <w:szCs w:val="28"/>
        </w:rPr>
        <w:t>.</w:t>
      </w:r>
    </w:p>
    <w:p w14:paraId="4668FECB" w14:textId="60BCD156" w:rsidR="00B372AB" w:rsidRPr="00E900C3" w:rsidRDefault="00B372AB" w:rsidP="001B0B81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>Situación de la discapacidad de las personas adultas en Costa Rica</w:t>
      </w:r>
      <w:r w:rsidR="00856299" w:rsidRPr="00E900C3">
        <w:rPr>
          <w:rFonts w:ascii="Open Sans SemiCondensed" w:hAnsi="Open Sans SemiCondensed" w:cs="Open Sans SemiCondensed"/>
          <w:sz w:val="28"/>
          <w:szCs w:val="28"/>
        </w:rPr>
        <w:t>.</w:t>
      </w:r>
    </w:p>
    <w:p w14:paraId="4F78F203" w14:textId="2DC1CCF0" w:rsidR="00B372AB" w:rsidRPr="00E900C3" w:rsidRDefault="00B372AB" w:rsidP="001B0B81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>27 de junio de 2024</w:t>
      </w:r>
    </w:p>
    <w:p w14:paraId="74554294" w14:textId="77777777" w:rsidR="00120120" w:rsidRPr="00E900C3" w:rsidRDefault="00120120" w:rsidP="001B0B81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</w:p>
    <w:p w14:paraId="7EDFE12F" w14:textId="57445761" w:rsidR="00B372AB" w:rsidRPr="00E900C3" w:rsidRDefault="00120120" w:rsidP="001B0B81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900C3">
        <w:rPr>
          <w:rFonts w:ascii="Open Sans SemiCondensed" w:hAnsi="Open Sans SemiCondensed" w:cs="Open Sans SemiCondensed"/>
          <w:b/>
          <w:bCs/>
          <w:sz w:val="28"/>
          <w:szCs w:val="28"/>
        </w:rPr>
        <w:t>Nota general</w:t>
      </w:r>
      <w:r w:rsidR="00856299" w:rsidRPr="00E900C3">
        <w:rPr>
          <w:rFonts w:ascii="Open Sans SemiCondensed" w:hAnsi="Open Sans SemiCondensed" w:cs="Open Sans SemiCondensed"/>
          <w:b/>
          <w:bCs/>
          <w:sz w:val="28"/>
          <w:szCs w:val="28"/>
        </w:rPr>
        <w:t xml:space="preserve"> para todos los módulos</w:t>
      </w:r>
    </w:p>
    <w:p w14:paraId="631EC730" w14:textId="1F16FAF1" w:rsidR="00120120" w:rsidRPr="00E900C3" w:rsidRDefault="00120120" w:rsidP="001B0B81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>Todos los datos de 2018 difieren de lo publicado por ajuste metodológico.</w:t>
      </w:r>
    </w:p>
    <w:p w14:paraId="4FA5BCE0" w14:textId="26123139" w:rsidR="00EC6C91" w:rsidRPr="00E900C3" w:rsidRDefault="00EC6C91" w:rsidP="001B0B81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>Fuente: INEC-Costa Rica. Encuesta Nacional sobre Discapacidad, 2018 y 2023.</w:t>
      </w:r>
    </w:p>
    <w:p w14:paraId="4E1051CB" w14:textId="77777777" w:rsidR="00120120" w:rsidRPr="00E900C3" w:rsidRDefault="00120120" w:rsidP="001B0B81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</w:p>
    <w:p w14:paraId="316777A5" w14:textId="48FCA650" w:rsidR="00B372AB" w:rsidRPr="00A80A2B" w:rsidRDefault="00B372AB" w:rsidP="00A80A2B">
      <w:pPr>
        <w:pStyle w:val="Ttulo1"/>
        <w:spacing w:before="0"/>
        <w:rPr>
          <w:rFonts w:ascii="Open Sans SemiCondensed" w:hAnsi="Open Sans SemiCondensed" w:cs="Open Sans SemiCondensed"/>
          <w:b/>
          <w:bCs/>
          <w:color w:val="auto"/>
        </w:rPr>
      </w:pPr>
      <w:r w:rsidRPr="00A80A2B">
        <w:rPr>
          <w:rFonts w:ascii="Open Sans SemiCondensed" w:hAnsi="Open Sans SemiCondensed" w:cs="Open Sans SemiCondensed"/>
          <w:b/>
          <w:bCs/>
          <w:color w:val="auto"/>
        </w:rPr>
        <w:t>Módulo 1</w:t>
      </w:r>
    </w:p>
    <w:p w14:paraId="1F852EA5" w14:textId="357F349B" w:rsidR="00B372AB" w:rsidRPr="00D04BBA" w:rsidRDefault="00B372AB" w:rsidP="00A80A2B">
      <w:pPr>
        <w:pStyle w:val="Ttulo2"/>
        <w:rPr>
          <w:rFonts w:ascii="Open Sans SemiCondensed" w:hAnsi="Open Sans SemiCondensed" w:cs="Open Sans SemiCondensed"/>
          <w:b/>
          <w:bCs/>
          <w:color w:val="auto"/>
          <w:sz w:val="30"/>
          <w:szCs w:val="30"/>
        </w:rPr>
      </w:pPr>
      <w:r w:rsidRPr="00D04BBA">
        <w:rPr>
          <w:rFonts w:ascii="Open Sans SemiCondensed" w:hAnsi="Open Sans SemiCondensed" w:cs="Open Sans SemiCondensed"/>
          <w:b/>
          <w:bCs/>
          <w:color w:val="auto"/>
          <w:sz w:val="30"/>
          <w:szCs w:val="30"/>
        </w:rPr>
        <w:t>Personas adultas con discapacidad</w:t>
      </w:r>
    </w:p>
    <w:p w14:paraId="082E8C70" w14:textId="55A5BC2C" w:rsidR="00120120" w:rsidRPr="002E24D9" w:rsidRDefault="001A5AB3" w:rsidP="001B0B81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En </w:t>
      </w:r>
      <w:r w:rsidRPr="002E24D9">
        <w:rPr>
          <w:rFonts w:ascii="Open Sans SemiCondensed" w:hAnsi="Open Sans SemiCondensed" w:cs="Open Sans SemiCondensed"/>
          <w:sz w:val="28"/>
          <w:szCs w:val="28"/>
        </w:rPr>
        <w:t xml:space="preserve">2018 </w:t>
      </w:r>
      <w:r w:rsidR="00120120" w:rsidRPr="002E24D9">
        <w:rPr>
          <w:rFonts w:ascii="Open Sans SemiCondensed" w:hAnsi="Open Sans SemiCondensed" w:cs="Open Sans SemiCondensed"/>
          <w:sz w:val="28"/>
          <w:szCs w:val="28"/>
        </w:rPr>
        <w:t>se estima</w:t>
      </w:r>
      <w:r w:rsidRPr="002E24D9">
        <w:rPr>
          <w:rFonts w:ascii="Open Sans SemiCondensed" w:hAnsi="Open Sans SemiCondensed" w:cs="Open Sans SemiCondensed"/>
          <w:sz w:val="28"/>
          <w:szCs w:val="28"/>
        </w:rPr>
        <w:t xml:space="preserve"> 619777 personas adultas con discapacidad, esto representa el 16</w:t>
      </w:r>
      <w:r w:rsidR="00856299" w:rsidRPr="002E24D9">
        <w:rPr>
          <w:rFonts w:ascii="Open Sans SemiCondensed" w:hAnsi="Open Sans SemiCondensed" w:cs="Open Sans SemiCondensed"/>
          <w:sz w:val="28"/>
          <w:szCs w:val="28"/>
        </w:rPr>
        <w:t>,</w:t>
      </w:r>
      <w:r w:rsidRPr="002E24D9">
        <w:rPr>
          <w:rFonts w:ascii="Open Sans SemiCondensed" w:hAnsi="Open Sans SemiCondensed" w:cs="Open Sans SemiCondensed"/>
          <w:sz w:val="28"/>
          <w:szCs w:val="28"/>
        </w:rPr>
        <w:t xml:space="preserve">9% </w:t>
      </w:r>
      <w:r w:rsidR="00120120" w:rsidRPr="002E24D9">
        <w:rPr>
          <w:rFonts w:ascii="Open Sans SemiCondensed" w:hAnsi="Open Sans SemiCondensed" w:cs="Open Sans SemiCondensed"/>
          <w:sz w:val="28"/>
          <w:szCs w:val="28"/>
        </w:rPr>
        <w:t xml:space="preserve">del total de personas adultas de Costa Rica. </w:t>
      </w:r>
    </w:p>
    <w:p w14:paraId="68D86A03" w14:textId="5B589BCD" w:rsidR="00120120" w:rsidRPr="00E900C3" w:rsidRDefault="00120120" w:rsidP="001B0B81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2E24D9">
        <w:rPr>
          <w:rFonts w:ascii="Open Sans SemiCondensed" w:hAnsi="Open Sans SemiCondensed" w:cs="Open Sans SemiCondensed"/>
          <w:sz w:val="28"/>
          <w:szCs w:val="28"/>
        </w:rPr>
        <w:t>En 2023 se estima 676310</w:t>
      </w: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 personas adultas con discapacidad, esto representa el 17</w:t>
      </w:r>
      <w:r w:rsidR="00856299" w:rsidRPr="00E900C3">
        <w:rPr>
          <w:rFonts w:ascii="Open Sans SemiCondensed" w:hAnsi="Open Sans SemiCondensed" w:cs="Open Sans SemiCondensed"/>
          <w:sz w:val="28"/>
          <w:szCs w:val="28"/>
        </w:rPr>
        <w:t>,</w:t>
      </w: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2% del total de personas adultas de Costa Rica. </w:t>
      </w:r>
    </w:p>
    <w:p w14:paraId="715DED26" w14:textId="3B5FB74D" w:rsidR="002D69F6" w:rsidRPr="00E900C3" w:rsidRDefault="002D69F6" w:rsidP="001B0B81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</w:p>
    <w:p w14:paraId="020C4935" w14:textId="61EEC937" w:rsidR="00B31D99" w:rsidRPr="00D04BBA" w:rsidRDefault="00B31D99" w:rsidP="00A80A2B">
      <w:pPr>
        <w:pStyle w:val="Ttulo2"/>
        <w:rPr>
          <w:rFonts w:ascii="Open Sans SemiCondensed" w:hAnsi="Open Sans SemiCondensed" w:cs="Open Sans SemiCondensed"/>
          <w:b/>
          <w:bCs/>
          <w:color w:val="auto"/>
          <w:sz w:val="30"/>
          <w:szCs w:val="30"/>
        </w:rPr>
      </w:pPr>
      <w:r w:rsidRPr="00D04BBA">
        <w:rPr>
          <w:rFonts w:ascii="Open Sans SemiCondensed" w:hAnsi="Open Sans SemiCondensed" w:cs="Open Sans SemiCondensed"/>
          <w:b/>
          <w:bCs/>
          <w:color w:val="auto"/>
          <w:sz w:val="30"/>
          <w:szCs w:val="30"/>
        </w:rPr>
        <w:t xml:space="preserve">Personas adultas con discapacidad </w:t>
      </w:r>
      <w:r w:rsidR="00A8732E" w:rsidRPr="00D04BBA">
        <w:rPr>
          <w:rFonts w:ascii="Open Sans SemiCondensed" w:hAnsi="Open Sans SemiCondensed" w:cs="Open Sans SemiCondensed"/>
          <w:b/>
          <w:bCs/>
          <w:color w:val="auto"/>
          <w:sz w:val="30"/>
          <w:szCs w:val="30"/>
        </w:rPr>
        <w:t>según</w:t>
      </w:r>
      <w:r w:rsidRPr="00D04BBA">
        <w:rPr>
          <w:rFonts w:ascii="Open Sans SemiCondensed" w:hAnsi="Open Sans SemiCondensed" w:cs="Open Sans SemiCondensed"/>
          <w:b/>
          <w:bCs/>
          <w:color w:val="auto"/>
          <w:sz w:val="30"/>
          <w:szCs w:val="30"/>
        </w:rPr>
        <w:t xml:space="preserve"> sexo</w:t>
      </w:r>
    </w:p>
    <w:p w14:paraId="6DB89E5B" w14:textId="146248D7" w:rsidR="008365BA" w:rsidRPr="00E900C3" w:rsidRDefault="008365BA" w:rsidP="001B0B81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900C3">
        <w:rPr>
          <w:rFonts w:ascii="Open Sans SemiCondensed" w:hAnsi="Open Sans SemiCondensed" w:cs="Open Sans SemiCondensed"/>
          <w:b/>
          <w:bCs/>
          <w:sz w:val="28"/>
          <w:szCs w:val="28"/>
        </w:rPr>
        <w:t>Hombres</w:t>
      </w:r>
    </w:p>
    <w:p w14:paraId="4F683C5B" w14:textId="4EDB6CB4" w:rsidR="008365BA" w:rsidRPr="00E900C3" w:rsidRDefault="008365BA" w:rsidP="001B0B81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En 2018 el 38,8% de las personas adultas con discapacidad son hombres. </w:t>
      </w:r>
    </w:p>
    <w:p w14:paraId="3B963742" w14:textId="52E614C6" w:rsidR="008365BA" w:rsidRPr="00E900C3" w:rsidRDefault="008365BA" w:rsidP="001B0B81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>En 2023 el 42,1% de las personas adultas con discapacidad son hombres.</w:t>
      </w:r>
    </w:p>
    <w:p w14:paraId="4F105BF7" w14:textId="1A5742CF" w:rsidR="008365BA" w:rsidRPr="00E900C3" w:rsidRDefault="00AA7C89" w:rsidP="001B0B81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900C3">
        <w:rPr>
          <w:rFonts w:ascii="Open Sans SemiCondensed" w:hAnsi="Open Sans SemiCondensed" w:cs="Open Sans SemiCondensed"/>
          <w:b/>
          <w:bCs/>
          <w:sz w:val="28"/>
          <w:szCs w:val="28"/>
        </w:rPr>
        <w:t>Mujeres</w:t>
      </w:r>
    </w:p>
    <w:p w14:paraId="7392EEA3" w14:textId="5FB7D289" w:rsidR="008365BA" w:rsidRPr="00E900C3" w:rsidRDefault="008365BA" w:rsidP="001B0B81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En 2018 el 61,2% de las personas adultas con discapacidad son mujeres. </w:t>
      </w:r>
    </w:p>
    <w:p w14:paraId="5F7B02B8" w14:textId="2A14AD1C" w:rsidR="008365BA" w:rsidRPr="00E900C3" w:rsidRDefault="008365BA" w:rsidP="001B0B81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>En 2023 el 57,9% de las personas adultas con discapacidad son mujeres.</w:t>
      </w:r>
    </w:p>
    <w:p w14:paraId="10B52DEA" w14:textId="77777777" w:rsidR="00AA7C89" w:rsidRPr="00E900C3" w:rsidRDefault="00AA7C89" w:rsidP="001B0B81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13548BD6" w14:textId="11AF23B5" w:rsidR="00AA7C89" w:rsidRPr="00A80A2B" w:rsidRDefault="00AA7C89" w:rsidP="00A80A2B">
      <w:pPr>
        <w:pStyle w:val="Ttulo1"/>
        <w:spacing w:before="0"/>
        <w:rPr>
          <w:rFonts w:ascii="Open Sans SemiCondensed" w:hAnsi="Open Sans SemiCondensed" w:cs="Open Sans SemiCondensed"/>
          <w:b/>
          <w:bCs/>
          <w:color w:val="auto"/>
        </w:rPr>
      </w:pPr>
      <w:r w:rsidRPr="00A80A2B">
        <w:rPr>
          <w:rFonts w:ascii="Open Sans SemiCondensed" w:hAnsi="Open Sans SemiCondensed" w:cs="Open Sans SemiCondensed"/>
          <w:b/>
          <w:bCs/>
          <w:color w:val="auto"/>
        </w:rPr>
        <w:lastRenderedPageBreak/>
        <w:t>Módulo 2</w:t>
      </w:r>
    </w:p>
    <w:p w14:paraId="50D28327" w14:textId="2D6F9429" w:rsidR="00B31D99" w:rsidRPr="00D04BBA" w:rsidRDefault="00AA7C89" w:rsidP="00A80A2B">
      <w:pPr>
        <w:pStyle w:val="Ttulo2"/>
        <w:rPr>
          <w:rFonts w:ascii="Open Sans SemiCondensed" w:hAnsi="Open Sans SemiCondensed" w:cs="Open Sans SemiCondensed"/>
          <w:b/>
          <w:bCs/>
          <w:color w:val="auto"/>
          <w:sz w:val="30"/>
          <w:szCs w:val="30"/>
        </w:rPr>
      </w:pPr>
      <w:r w:rsidRPr="00D04BBA">
        <w:rPr>
          <w:rFonts w:ascii="Open Sans SemiCondensed" w:hAnsi="Open Sans SemiCondensed" w:cs="Open Sans SemiCondensed"/>
          <w:b/>
          <w:bCs/>
          <w:color w:val="auto"/>
          <w:sz w:val="30"/>
          <w:szCs w:val="30"/>
        </w:rPr>
        <w:t>Grados de discapacidad en las personas adultas</w:t>
      </w:r>
    </w:p>
    <w:p w14:paraId="2C93AFDA" w14:textId="38CE188F" w:rsidR="00AA7C89" w:rsidRPr="00E900C3" w:rsidRDefault="00AA7C89" w:rsidP="001B0B81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51F3D10F" w14:textId="05DACA30" w:rsidR="00856299" w:rsidRPr="00E900C3" w:rsidRDefault="00856299" w:rsidP="001B0B81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900C3">
        <w:rPr>
          <w:rFonts w:ascii="Open Sans SemiCondensed" w:hAnsi="Open Sans SemiCondensed" w:cs="Open Sans SemiCondensed"/>
          <w:b/>
          <w:bCs/>
          <w:sz w:val="28"/>
          <w:szCs w:val="28"/>
        </w:rPr>
        <w:t>D</w:t>
      </w:r>
      <w:r w:rsidR="00AA7C89" w:rsidRPr="00E900C3">
        <w:rPr>
          <w:rFonts w:ascii="Open Sans SemiCondensed" w:hAnsi="Open Sans SemiCondensed" w:cs="Open Sans SemiCondensed"/>
          <w:b/>
          <w:bCs/>
          <w:sz w:val="28"/>
          <w:szCs w:val="28"/>
        </w:rPr>
        <w:t>iscapacidad leve a moderada</w:t>
      </w:r>
      <w:r w:rsidRPr="00E900C3">
        <w:rPr>
          <w:rFonts w:ascii="Open Sans SemiCondensed" w:hAnsi="Open Sans SemiCondensed" w:cs="Open Sans SemiCondensed"/>
          <w:b/>
          <w:bCs/>
          <w:sz w:val="28"/>
          <w:szCs w:val="28"/>
        </w:rPr>
        <w:t xml:space="preserve">: </w:t>
      </w:r>
      <w:r w:rsidRPr="00E900C3">
        <w:rPr>
          <w:rFonts w:ascii="Open Sans SemiCondensed" w:hAnsi="Open Sans SemiCondensed" w:cs="Open Sans SemiCondensed"/>
          <w:sz w:val="28"/>
          <w:szCs w:val="28"/>
        </w:rPr>
        <w:t>Corresponde a las personas que presentan una dificultad menor al realizar actividades cotidianas.</w:t>
      </w:r>
    </w:p>
    <w:p w14:paraId="70E4BE2A" w14:textId="77777777" w:rsidR="00E900C3" w:rsidRDefault="00E900C3" w:rsidP="001B0B81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146F8A33" w14:textId="77777777" w:rsidR="00E900C3" w:rsidRDefault="00E900C3" w:rsidP="001B0B81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03EE6EDB" w14:textId="1260537C" w:rsidR="00856299" w:rsidRPr="00E900C3" w:rsidRDefault="00856299" w:rsidP="001B0B81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900C3">
        <w:rPr>
          <w:rFonts w:ascii="Open Sans SemiCondensed" w:hAnsi="Open Sans SemiCondensed" w:cs="Open Sans SemiCondensed"/>
          <w:b/>
          <w:bCs/>
          <w:sz w:val="28"/>
          <w:szCs w:val="28"/>
        </w:rPr>
        <w:t>Hombres</w:t>
      </w:r>
    </w:p>
    <w:p w14:paraId="6D1F7AE2" w14:textId="632CC5F7" w:rsidR="00856299" w:rsidRPr="00E900C3" w:rsidRDefault="00856299" w:rsidP="001B0B81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En 2018 el 47,7% de las personas adultas con discapacidad leve a moderada son hombres. </w:t>
      </w:r>
    </w:p>
    <w:p w14:paraId="6BBA1A33" w14:textId="16158B50" w:rsidR="00856299" w:rsidRDefault="00856299" w:rsidP="001B0B81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>En 2023 el 44,6% de las personas adultas con discapacidad leve a moderada son hombres.</w:t>
      </w:r>
    </w:p>
    <w:p w14:paraId="538E4C29" w14:textId="77777777" w:rsidR="00E900C3" w:rsidRPr="00E900C3" w:rsidRDefault="00E900C3" w:rsidP="001B0B81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</w:p>
    <w:p w14:paraId="5D8BF828" w14:textId="77777777" w:rsidR="00856299" w:rsidRPr="00E900C3" w:rsidRDefault="00856299" w:rsidP="001B0B81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900C3">
        <w:rPr>
          <w:rFonts w:ascii="Open Sans SemiCondensed" w:hAnsi="Open Sans SemiCondensed" w:cs="Open Sans SemiCondensed"/>
          <w:b/>
          <w:bCs/>
          <w:sz w:val="28"/>
          <w:szCs w:val="28"/>
        </w:rPr>
        <w:t>Mujeres</w:t>
      </w:r>
    </w:p>
    <w:p w14:paraId="6F93F648" w14:textId="189A21D7" w:rsidR="00856299" w:rsidRPr="00E900C3" w:rsidRDefault="00856299" w:rsidP="001B0B81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En 2018 el 52,3% de las personas adultas con discapacidad leve a moderada son mujeres. </w:t>
      </w:r>
    </w:p>
    <w:p w14:paraId="1A5C2BCF" w14:textId="6C10FFA8" w:rsidR="00856299" w:rsidRPr="00E900C3" w:rsidRDefault="00856299" w:rsidP="001B0B81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>En 2023 el 55,4% de las personas adultas con discapacidad leve a moderada son mujeres.</w:t>
      </w:r>
    </w:p>
    <w:p w14:paraId="1C99838B" w14:textId="6C50A0A3" w:rsidR="001A5AB3" w:rsidRPr="00E900C3" w:rsidRDefault="00856299" w:rsidP="001B0B81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 </w:t>
      </w:r>
    </w:p>
    <w:p w14:paraId="30F7F6A2" w14:textId="33BD7268" w:rsidR="00856299" w:rsidRPr="00E900C3" w:rsidRDefault="00856299" w:rsidP="001B0B81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900C3">
        <w:rPr>
          <w:rFonts w:ascii="Open Sans SemiCondensed" w:hAnsi="Open Sans SemiCondensed" w:cs="Open Sans SemiCondensed"/>
          <w:b/>
          <w:bCs/>
          <w:sz w:val="28"/>
          <w:szCs w:val="28"/>
        </w:rPr>
        <w:t xml:space="preserve">Discapacidad severa: </w:t>
      </w:r>
      <w:r w:rsidRPr="00E900C3">
        <w:rPr>
          <w:rFonts w:ascii="Open Sans SemiCondensed" w:hAnsi="Open Sans SemiCondensed" w:cs="Open Sans SemiCondensed"/>
          <w:sz w:val="28"/>
          <w:szCs w:val="28"/>
        </w:rPr>
        <w:t>Corresponde a las personas que presentan una dificultad mayor o más intensa al realizar actividades cotidianas.</w:t>
      </w:r>
    </w:p>
    <w:p w14:paraId="16CB0352" w14:textId="77777777" w:rsidR="00E900C3" w:rsidRDefault="00E900C3" w:rsidP="001B0B81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7AA58DBE" w14:textId="1FB5A6C1" w:rsidR="00856299" w:rsidRPr="00E900C3" w:rsidRDefault="00856299" w:rsidP="001B0B81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900C3">
        <w:rPr>
          <w:rFonts w:ascii="Open Sans SemiCondensed" w:hAnsi="Open Sans SemiCondensed" w:cs="Open Sans SemiCondensed"/>
          <w:b/>
          <w:bCs/>
          <w:sz w:val="28"/>
          <w:szCs w:val="28"/>
        </w:rPr>
        <w:t>Hombres</w:t>
      </w:r>
    </w:p>
    <w:p w14:paraId="3C3BA5F0" w14:textId="2BBF091E" w:rsidR="00856299" w:rsidRPr="00E900C3" w:rsidRDefault="00856299" w:rsidP="001B0B81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En 2018 el </w:t>
      </w:r>
      <w:r w:rsidR="001B0B81" w:rsidRPr="00E900C3">
        <w:rPr>
          <w:rFonts w:ascii="Open Sans SemiCondensed" w:hAnsi="Open Sans SemiCondensed" w:cs="Open Sans SemiCondensed"/>
          <w:sz w:val="28"/>
          <w:szCs w:val="28"/>
        </w:rPr>
        <w:t>36,0</w:t>
      </w: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% de las personas adultas con discapacidad </w:t>
      </w:r>
      <w:r w:rsidR="001B0B81" w:rsidRPr="00E900C3">
        <w:rPr>
          <w:rFonts w:ascii="Open Sans SemiCondensed" w:hAnsi="Open Sans SemiCondensed" w:cs="Open Sans SemiCondensed"/>
          <w:sz w:val="28"/>
          <w:szCs w:val="28"/>
        </w:rPr>
        <w:t>severa</w:t>
      </w: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 son hombres. </w:t>
      </w:r>
    </w:p>
    <w:p w14:paraId="5759C207" w14:textId="150CA168" w:rsidR="00856299" w:rsidRDefault="00856299" w:rsidP="001B0B81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En 2023 el </w:t>
      </w:r>
      <w:r w:rsidR="001B0B81" w:rsidRPr="00E900C3">
        <w:rPr>
          <w:rFonts w:ascii="Open Sans SemiCondensed" w:hAnsi="Open Sans SemiCondensed" w:cs="Open Sans SemiCondensed"/>
          <w:sz w:val="28"/>
          <w:szCs w:val="28"/>
        </w:rPr>
        <w:t>41,1</w:t>
      </w: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% de las personas adultas con discapacidad </w:t>
      </w:r>
      <w:r w:rsidR="001B0B81" w:rsidRPr="00E900C3">
        <w:rPr>
          <w:rFonts w:ascii="Open Sans SemiCondensed" w:hAnsi="Open Sans SemiCondensed" w:cs="Open Sans SemiCondensed"/>
          <w:sz w:val="28"/>
          <w:szCs w:val="28"/>
        </w:rPr>
        <w:t xml:space="preserve">severa </w:t>
      </w:r>
      <w:r w:rsidRPr="00E900C3">
        <w:rPr>
          <w:rFonts w:ascii="Open Sans SemiCondensed" w:hAnsi="Open Sans SemiCondensed" w:cs="Open Sans SemiCondensed"/>
          <w:sz w:val="28"/>
          <w:szCs w:val="28"/>
        </w:rPr>
        <w:t>son hombres.</w:t>
      </w:r>
    </w:p>
    <w:p w14:paraId="2098C476" w14:textId="77777777" w:rsidR="00E900C3" w:rsidRPr="00E900C3" w:rsidRDefault="00E900C3" w:rsidP="001B0B81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</w:p>
    <w:p w14:paraId="29755837" w14:textId="77777777" w:rsidR="00856299" w:rsidRPr="00E900C3" w:rsidRDefault="00856299" w:rsidP="001B0B81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900C3">
        <w:rPr>
          <w:rFonts w:ascii="Open Sans SemiCondensed" w:hAnsi="Open Sans SemiCondensed" w:cs="Open Sans SemiCondensed"/>
          <w:b/>
          <w:bCs/>
          <w:sz w:val="28"/>
          <w:szCs w:val="28"/>
        </w:rPr>
        <w:t>Mujeres</w:t>
      </w:r>
    </w:p>
    <w:p w14:paraId="15C60F5F" w14:textId="70EC13C3" w:rsidR="00856299" w:rsidRPr="00E900C3" w:rsidRDefault="00856299" w:rsidP="001B0B81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En 2018 el </w:t>
      </w:r>
      <w:r w:rsidR="001B0B81" w:rsidRPr="00E900C3">
        <w:rPr>
          <w:rFonts w:ascii="Open Sans SemiCondensed" w:hAnsi="Open Sans SemiCondensed" w:cs="Open Sans SemiCondensed"/>
          <w:sz w:val="28"/>
          <w:szCs w:val="28"/>
        </w:rPr>
        <w:t>64,0</w:t>
      </w: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% de las personas adultas con discapacidad </w:t>
      </w:r>
      <w:r w:rsidR="001B0B81" w:rsidRPr="00E900C3">
        <w:rPr>
          <w:rFonts w:ascii="Open Sans SemiCondensed" w:hAnsi="Open Sans SemiCondensed" w:cs="Open Sans SemiCondensed"/>
          <w:sz w:val="28"/>
          <w:szCs w:val="28"/>
        </w:rPr>
        <w:t xml:space="preserve">severa </w:t>
      </w: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son mujeres. </w:t>
      </w:r>
    </w:p>
    <w:p w14:paraId="6A487DBC" w14:textId="32D3C4DB" w:rsidR="00856299" w:rsidRPr="00E900C3" w:rsidRDefault="00856299" w:rsidP="001B0B81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lastRenderedPageBreak/>
        <w:t xml:space="preserve">En 2023 el </w:t>
      </w:r>
      <w:r w:rsidR="001B0B81" w:rsidRPr="00E900C3">
        <w:rPr>
          <w:rFonts w:ascii="Open Sans SemiCondensed" w:hAnsi="Open Sans SemiCondensed" w:cs="Open Sans SemiCondensed"/>
          <w:sz w:val="28"/>
          <w:szCs w:val="28"/>
        </w:rPr>
        <w:t>58,9</w:t>
      </w: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% de las personas adultas con discapacidad </w:t>
      </w:r>
      <w:r w:rsidR="001B0B81" w:rsidRPr="00E900C3">
        <w:rPr>
          <w:rFonts w:ascii="Open Sans SemiCondensed" w:hAnsi="Open Sans SemiCondensed" w:cs="Open Sans SemiCondensed"/>
          <w:sz w:val="28"/>
          <w:szCs w:val="28"/>
        </w:rPr>
        <w:t xml:space="preserve">severa </w:t>
      </w:r>
      <w:r w:rsidRPr="00E900C3">
        <w:rPr>
          <w:rFonts w:ascii="Open Sans SemiCondensed" w:hAnsi="Open Sans SemiCondensed" w:cs="Open Sans SemiCondensed"/>
          <w:sz w:val="28"/>
          <w:szCs w:val="28"/>
        </w:rPr>
        <w:t>son mujeres.</w:t>
      </w:r>
    </w:p>
    <w:p w14:paraId="6C2F85D9" w14:textId="77777777" w:rsidR="00856299" w:rsidRPr="00E900C3" w:rsidRDefault="00856299" w:rsidP="001B0B81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</w:p>
    <w:p w14:paraId="76767CCB" w14:textId="72E12E7D" w:rsidR="00CD41E2" w:rsidRPr="00A80A2B" w:rsidRDefault="00CD41E2" w:rsidP="00A80A2B">
      <w:pPr>
        <w:pStyle w:val="Ttulo1"/>
        <w:spacing w:before="0"/>
        <w:rPr>
          <w:rFonts w:ascii="Open Sans SemiCondensed" w:hAnsi="Open Sans SemiCondensed" w:cs="Open Sans SemiCondensed"/>
          <w:b/>
          <w:bCs/>
          <w:color w:val="auto"/>
        </w:rPr>
      </w:pPr>
      <w:r w:rsidRPr="00A80A2B">
        <w:rPr>
          <w:rFonts w:ascii="Open Sans SemiCondensed" w:hAnsi="Open Sans SemiCondensed" w:cs="Open Sans SemiCondensed"/>
          <w:b/>
          <w:bCs/>
          <w:color w:val="auto"/>
        </w:rPr>
        <w:t>Módulo 3</w:t>
      </w:r>
    </w:p>
    <w:p w14:paraId="588FE228" w14:textId="373B6843" w:rsidR="00856299" w:rsidRPr="00D04BBA" w:rsidRDefault="00CD41E2" w:rsidP="00A80A2B">
      <w:pPr>
        <w:pStyle w:val="Ttulo2"/>
        <w:rPr>
          <w:rFonts w:ascii="Open Sans SemiCondensed" w:hAnsi="Open Sans SemiCondensed" w:cs="Open Sans SemiCondensed"/>
          <w:b/>
          <w:bCs/>
          <w:color w:val="auto"/>
          <w:sz w:val="30"/>
          <w:szCs w:val="30"/>
        </w:rPr>
      </w:pPr>
      <w:r w:rsidRPr="00D04BBA">
        <w:rPr>
          <w:rFonts w:ascii="Open Sans SemiCondensed" w:hAnsi="Open Sans SemiCondensed" w:cs="Open Sans SemiCondensed"/>
          <w:b/>
          <w:bCs/>
          <w:color w:val="auto"/>
          <w:sz w:val="30"/>
          <w:szCs w:val="30"/>
        </w:rPr>
        <w:t>Personas adultas con discapacidad según grupos de edades</w:t>
      </w:r>
    </w:p>
    <w:p w14:paraId="30332B89" w14:textId="77777777" w:rsidR="00CD41E2" w:rsidRPr="00E900C3" w:rsidRDefault="00CD41E2" w:rsidP="00CD41E2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</w:p>
    <w:p w14:paraId="7D1B9DA4" w14:textId="749EC502" w:rsidR="00CD41E2" w:rsidRPr="00E900C3" w:rsidRDefault="00CD41E2" w:rsidP="00CD41E2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>Los datos corresponden a los porcentajes de personas adultas con discapacidad de cada grupo de edad respecto al total de personas de dicho grupo.</w:t>
      </w:r>
    </w:p>
    <w:p w14:paraId="494521E8" w14:textId="7C328D8E" w:rsidR="00CD41E2" w:rsidRPr="00E900C3" w:rsidRDefault="00CD41E2" w:rsidP="00CD41E2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</w:p>
    <w:p w14:paraId="3A6D7D58" w14:textId="1BE0FEBC" w:rsidR="00CD41E2" w:rsidRPr="00E900C3" w:rsidRDefault="00CD41E2" w:rsidP="00CD41E2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900C3">
        <w:rPr>
          <w:rFonts w:ascii="Open Sans SemiCondensed" w:hAnsi="Open Sans SemiCondensed" w:cs="Open Sans SemiCondensed"/>
          <w:b/>
          <w:bCs/>
          <w:sz w:val="28"/>
          <w:szCs w:val="28"/>
        </w:rPr>
        <w:t>Grupo de edad de 18 a 35 años</w:t>
      </w:r>
    </w:p>
    <w:p w14:paraId="549F92C5" w14:textId="6EF62513" w:rsidR="00CD41E2" w:rsidRPr="00E900C3" w:rsidRDefault="00CD41E2" w:rsidP="00CD41E2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En 2018 el 9,5% de las personas adultas de 18 a 35 años son personas con discapacidad. </w:t>
      </w:r>
    </w:p>
    <w:p w14:paraId="22B4037A" w14:textId="74D7AE56" w:rsidR="00CD41E2" w:rsidRPr="00E900C3" w:rsidRDefault="00CD41E2" w:rsidP="00CD41E2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>En 2023 el 9,6% de las personas adultas de 18 a 35 años son personas con discapacidad.</w:t>
      </w:r>
    </w:p>
    <w:p w14:paraId="21992CF8" w14:textId="77777777" w:rsidR="00CD41E2" w:rsidRPr="00E900C3" w:rsidRDefault="00CD41E2" w:rsidP="00CD41E2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1E886F4F" w14:textId="36123C44" w:rsidR="00CD41E2" w:rsidRPr="00E900C3" w:rsidRDefault="00CD41E2" w:rsidP="00CD41E2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900C3">
        <w:rPr>
          <w:rFonts w:ascii="Open Sans SemiCondensed" w:hAnsi="Open Sans SemiCondensed" w:cs="Open Sans SemiCondensed"/>
          <w:b/>
          <w:bCs/>
          <w:sz w:val="28"/>
          <w:szCs w:val="28"/>
        </w:rPr>
        <w:t>Grupo de edad de 36 a 64 años</w:t>
      </w:r>
    </w:p>
    <w:p w14:paraId="7322EB09" w14:textId="13F9D65C" w:rsidR="00CD41E2" w:rsidRPr="00E900C3" w:rsidRDefault="00CD41E2" w:rsidP="00CD41E2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En 2018 el </w:t>
      </w:r>
      <w:r w:rsidR="0058310A" w:rsidRPr="00E900C3">
        <w:rPr>
          <w:rFonts w:ascii="Open Sans SemiCondensed" w:hAnsi="Open Sans SemiCondensed" w:cs="Open Sans SemiCondensed"/>
          <w:sz w:val="28"/>
          <w:szCs w:val="28"/>
        </w:rPr>
        <w:t>18,6</w:t>
      </w: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% de las personas adultas de </w:t>
      </w:r>
      <w:r w:rsidR="0058310A" w:rsidRPr="00E900C3">
        <w:rPr>
          <w:rFonts w:ascii="Open Sans SemiCondensed" w:hAnsi="Open Sans SemiCondensed" w:cs="Open Sans SemiCondensed"/>
          <w:sz w:val="28"/>
          <w:szCs w:val="28"/>
        </w:rPr>
        <w:t>36 a 64</w:t>
      </w: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 años son personas con discapacidad. </w:t>
      </w:r>
    </w:p>
    <w:p w14:paraId="1D9FA119" w14:textId="34441CA7" w:rsidR="00CD41E2" w:rsidRPr="00E900C3" w:rsidRDefault="00CD41E2" w:rsidP="00CD41E2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En 2023 el </w:t>
      </w:r>
      <w:r w:rsidR="0058310A" w:rsidRPr="00E900C3">
        <w:rPr>
          <w:rFonts w:ascii="Open Sans SemiCondensed" w:hAnsi="Open Sans SemiCondensed" w:cs="Open Sans SemiCondensed"/>
          <w:sz w:val="28"/>
          <w:szCs w:val="28"/>
        </w:rPr>
        <w:t>17,6</w:t>
      </w: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% de las personas adultas de </w:t>
      </w:r>
      <w:r w:rsidR="0058310A" w:rsidRPr="00E900C3">
        <w:rPr>
          <w:rFonts w:ascii="Open Sans SemiCondensed" w:hAnsi="Open Sans SemiCondensed" w:cs="Open Sans SemiCondensed"/>
          <w:sz w:val="28"/>
          <w:szCs w:val="28"/>
        </w:rPr>
        <w:t xml:space="preserve">36 a 64 </w:t>
      </w:r>
      <w:r w:rsidRPr="00E900C3">
        <w:rPr>
          <w:rFonts w:ascii="Open Sans SemiCondensed" w:hAnsi="Open Sans SemiCondensed" w:cs="Open Sans SemiCondensed"/>
          <w:sz w:val="28"/>
          <w:szCs w:val="28"/>
        </w:rPr>
        <w:t>años son personas con discapacidad.</w:t>
      </w:r>
    </w:p>
    <w:p w14:paraId="6FDA1192" w14:textId="2FFD3DF5" w:rsidR="00CD41E2" w:rsidRPr="00E900C3" w:rsidRDefault="00CD41E2" w:rsidP="00CD41E2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</w:p>
    <w:p w14:paraId="7EABA24B" w14:textId="0BCFA5F7" w:rsidR="0058310A" w:rsidRPr="00E900C3" w:rsidRDefault="0058310A" w:rsidP="0058310A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900C3">
        <w:rPr>
          <w:rFonts w:ascii="Open Sans SemiCondensed" w:hAnsi="Open Sans SemiCondensed" w:cs="Open Sans SemiCondensed"/>
          <w:b/>
          <w:bCs/>
          <w:sz w:val="28"/>
          <w:szCs w:val="28"/>
        </w:rPr>
        <w:t>Grupo de edad de 65 años y más</w:t>
      </w:r>
    </w:p>
    <w:p w14:paraId="197E0911" w14:textId="0265954B" w:rsidR="0058310A" w:rsidRPr="00E900C3" w:rsidRDefault="0058310A" w:rsidP="0058310A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En 2018 el 36,6% de las personas adultas de 65 años y más son personas con discapacidad. </w:t>
      </w:r>
    </w:p>
    <w:p w14:paraId="132E815C" w14:textId="7911E99D" w:rsidR="0058310A" w:rsidRPr="00E900C3" w:rsidRDefault="0058310A" w:rsidP="0058310A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>En 2023 el 37,4% de las personas adultas de 65 años y más son personas con discapacidad.</w:t>
      </w:r>
    </w:p>
    <w:p w14:paraId="213EBB7E" w14:textId="3AE795BB" w:rsidR="0058310A" w:rsidRPr="00E900C3" w:rsidRDefault="0058310A" w:rsidP="00CD41E2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</w:p>
    <w:p w14:paraId="6D2F11DB" w14:textId="40351405" w:rsidR="0058310A" w:rsidRPr="00A80A2B" w:rsidRDefault="0058310A" w:rsidP="00A80A2B">
      <w:pPr>
        <w:pStyle w:val="Ttulo1"/>
        <w:spacing w:before="0"/>
        <w:rPr>
          <w:rFonts w:ascii="Open Sans SemiCondensed" w:hAnsi="Open Sans SemiCondensed" w:cs="Open Sans SemiCondensed"/>
          <w:b/>
          <w:bCs/>
          <w:color w:val="auto"/>
        </w:rPr>
      </w:pPr>
      <w:r w:rsidRPr="00A80A2B">
        <w:rPr>
          <w:rFonts w:ascii="Open Sans SemiCondensed" w:hAnsi="Open Sans SemiCondensed" w:cs="Open Sans SemiCondensed"/>
          <w:b/>
          <w:bCs/>
          <w:color w:val="auto"/>
        </w:rPr>
        <w:lastRenderedPageBreak/>
        <w:t>Módulo 4</w:t>
      </w:r>
    </w:p>
    <w:p w14:paraId="4F4DDA0F" w14:textId="10D5B90C" w:rsidR="0058310A" w:rsidRPr="00D04BBA" w:rsidRDefault="0058310A" w:rsidP="00FE3665">
      <w:pPr>
        <w:pStyle w:val="Ttulo2"/>
        <w:rPr>
          <w:rFonts w:ascii="Open Sans SemiCondensed" w:hAnsi="Open Sans SemiCondensed" w:cs="Open Sans SemiCondensed"/>
          <w:b/>
          <w:bCs/>
          <w:color w:val="auto"/>
          <w:sz w:val="30"/>
          <w:szCs w:val="30"/>
        </w:rPr>
      </w:pPr>
      <w:r w:rsidRPr="00D04BBA">
        <w:rPr>
          <w:rFonts w:ascii="Open Sans SemiCondensed" w:hAnsi="Open Sans SemiCondensed" w:cs="Open Sans SemiCondensed"/>
          <w:b/>
          <w:bCs/>
          <w:color w:val="auto"/>
          <w:sz w:val="30"/>
          <w:szCs w:val="30"/>
        </w:rPr>
        <w:t>Promedio de años cursados en la educación formal de las personas adultas</w:t>
      </w:r>
    </w:p>
    <w:p w14:paraId="7228A95E" w14:textId="1CF67B34" w:rsidR="0058310A" w:rsidRPr="00E900C3" w:rsidRDefault="0058310A" w:rsidP="0058310A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36E13DB4" w14:textId="21B25B73" w:rsidR="0058310A" w:rsidRPr="00E900C3" w:rsidRDefault="0058310A" w:rsidP="0058310A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900C3">
        <w:rPr>
          <w:rFonts w:ascii="Open Sans SemiCondensed" w:hAnsi="Open Sans SemiCondensed" w:cs="Open Sans SemiCondensed"/>
          <w:b/>
          <w:bCs/>
          <w:sz w:val="28"/>
          <w:szCs w:val="28"/>
        </w:rPr>
        <w:t>Personas con discapacidad</w:t>
      </w:r>
    </w:p>
    <w:p w14:paraId="526B01EC" w14:textId="465FCCD9" w:rsidR="0058310A" w:rsidRPr="00E900C3" w:rsidRDefault="0058310A" w:rsidP="0058310A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En 2018 </w:t>
      </w:r>
      <w:r w:rsidR="003F69AE" w:rsidRPr="00E900C3">
        <w:rPr>
          <w:rFonts w:ascii="Open Sans SemiCondensed" w:hAnsi="Open Sans SemiCondensed" w:cs="Open Sans SemiCondensed"/>
          <w:sz w:val="28"/>
          <w:szCs w:val="28"/>
        </w:rPr>
        <w:t xml:space="preserve">las personas adultas con discapacidad registran en promedio </w:t>
      </w:r>
      <w:r w:rsidR="003F69AE" w:rsidRPr="00E900C3">
        <w:rPr>
          <w:rFonts w:ascii="Open Sans SemiCondensed" w:hAnsi="Open Sans SemiCondensed" w:cs="Open Sans SemiCondensed"/>
          <w:sz w:val="28"/>
          <w:szCs w:val="28"/>
          <w:highlight w:val="yellow"/>
        </w:rPr>
        <w:t>8,7años</w:t>
      </w:r>
      <w:r w:rsidR="003F69AE" w:rsidRPr="00E900C3">
        <w:rPr>
          <w:rFonts w:ascii="Open Sans SemiCondensed" w:hAnsi="Open Sans SemiCondensed" w:cs="Open Sans SemiCondensed"/>
          <w:sz w:val="28"/>
          <w:szCs w:val="28"/>
        </w:rPr>
        <w:t xml:space="preserve"> cursados en la educación formal.</w:t>
      </w:r>
    </w:p>
    <w:p w14:paraId="65C2EA41" w14:textId="23938F81" w:rsidR="003F69AE" w:rsidRPr="00E900C3" w:rsidRDefault="003F69AE" w:rsidP="003F69AE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>En 2023 las personas adultas con discapacidad registran en promedio 8,0años cursados en la educación formal.</w:t>
      </w:r>
    </w:p>
    <w:p w14:paraId="64426CBC" w14:textId="77777777" w:rsidR="003F69AE" w:rsidRPr="00E900C3" w:rsidRDefault="003F69AE" w:rsidP="0058310A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</w:p>
    <w:p w14:paraId="3B690196" w14:textId="3FD58D13" w:rsidR="0058310A" w:rsidRPr="00E900C3" w:rsidRDefault="0058310A" w:rsidP="0058310A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900C3">
        <w:rPr>
          <w:rFonts w:ascii="Open Sans SemiCondensed" w:hAnsi="Open Sans SemiCondensed" w:cs="Open Sans SemiCondensed"/>
          <w:b/>
          <w:bCs/>
          <w:sz w:val="28"/>
          <w:szCs w:val="28"/>
        </w:rPr>
        <w:t>Personas sin discapacidad</w:t>
      </w:r>
    </w:p>
    <w:p w14:paraId="0D83447F" w14:textId="2DD5BA25" w:rsidR="003F69AE" w:rsidRPr="00E900C3" w:rsidRDefault="003F69AE" w:rsidP="003F69AE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>En 2018 las personas adultas sin discapacidad registran en promedio 9,9años cursados en la educación formal.</w:t>
      </w:r>
    </w:p>
    <w:p w14:paraId="7FE78689" w14:textId="41C4D1E9" w:rsidR="003F69AE" w:rsidRPr="00E900C3" w:rsidRDefault="003F69AE" w:rsidP="003F69AE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>En 2023 las personas adultas con discapacidad registran en promedio 10,1años cursados en la educación formal.</w:t>
      </w:r>
    </w:p>
    <w:p w14:paraId="6167FBAD" w14:textId="36B5BC20" w:rsidR="0058310A" w:rsidRPr="00E900C3" w:rsidRDefault="0058310A" w:rsidP="00CD41E2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</w:p>
    <w:p w14:paraId="74FEE15A" w14:textId="2F3C133B" w:rsidR="003F69AE" w:rsidRPr="00A80A2B" w:rsidRDefault="003F69AE" w:rsidP="00A80A2B">
      <w:pPr>
        <w:pStyle w:val="Ttulo1"/>
        <w:spacing w:before="0"/>
        <w:rPr>
          <w:rFonts w:ascii="Open Sans SemiCondensed" w:hAnsi="Open Sans SemiCondensed" w:cs="Open Sans SemiCondensed"/>
          <w:b/>
          <w:bCs/>
          <w:color w:val="auto"/>
        </w:rPr>
      </w:pPr>
      <w:r w:rsidRPr="00A80A2B">
        <w:rPr>
          <w:rFonts w:ascii="Open Sans SemiCondensed" w:hAnsi="Open Sans SemiCondensed" w:cs="Open Sans SemiCondensed"/>
          <w:b/>
          <w:bCs/>
          <w:color w:val="auto"/>
        </w:rPr>
        <w:t>Módulo 5</w:t>
      </w:r>
    </w:p>
    <w:p w14:paraId="2EBA94FA" w14:textId="515D711A" w:rsidR="003F69AE" w:rsidRPr="00D04BBA" w:rsidRDefault="003F69AE" w:rsidP="00FE3665">
      <w:pPr>
        <w:pStyle w:val="Ttulo2"/>
        <w:rPr>
          <w:rFonts w:ascii="Open Sans SemiCondensed" w:hAnsi="Open Sans SemiCondensed" w:cs="Open Sans SemiCondensed"/>
          <w:b/>
          <w:bCs/>
          <w:color w:val="auto"/>
          <w:sz w:val="30"/>
          <w:szCs w:val="30"/>
        </w:rPr>
      </w:pPr>
      <w:r w:rsidRPr="00D04BBA">
        <w:rPr>
          <w:rFonts w:ascii="Open Sans SemiCondensed" w:hAnsi="Open Sans SemiCondensed" w:cs="Open Sans SemiCondensed"/>
          <w:b/>
          <w:bCs/>
          <w:color w:val="auto"/>
          <w:sz w:val="30"/>
          <w:szCs w:val="30"/>
        </w:rPr>
        <w:t>Personas adultas con discapacidad según región</w:t>
      </w:r>
    </w:p>
    <w:p w14:paraId="08C8DE1F" w14:textId="77777777" w:rsidR="003F69AE" w:rsidRPr="00E900C3" w:rsidRDefault="003F69AE" w:rsidP="00CD41E2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4EE196A5" w14:textId="573C492B" w:rsidR="003F69AE" w:rsidRPr="00E900C3" w:rsidRDefault="003F69AE" w:rsidP="003F69AE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>Los datos corresponden a los porcentajes de personas adultas con discapacidad de cada región de planificación respecto al total de personas de dicha región</w:t>
      </w:r>
    </w:p>
    <w:p w14:paraId="02B3FEA3" w14:textId="77777777" w:rsidR="003F69AE" w:rsidRPr="00E900C3" w:rsidRDefault="003F69AE" w:rsidP="003F69AE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6E8087DB" w14:textId="73187F94" w:rsidR="003F69AE" w:rsidRPr="00E900C3" w:rsidRDefault="003F69AE" w:rsidP="00CD41E2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900C3">
        <w:rPr>
          <w:rFonts w:ascii="Open Sans SemiCondensed" w:hAnsi="Open Sans SemiCondensed" w:cs="Open Sans SemiCondensed"/>
          <w:b/>
          <w:bCs/>
          <w:sz w:val="28"/>
          <w:szCs w:val="28"/>
        </w:rPr>
        <w:t>Región Central</w:t>
      </w:r>
    </w:p>
    <w:p w14:paraId="098841DD" w14:textId="60DA488B" w:rsidR="003F69AE" w:rsidRPr="00E900C3" w:rsidRDefault="003F69AE" w:rsidP="003F69AE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En 2018 el 16,3% de las personas adultas de la región </w:t>
      </w:r>
      <w:r w:rsidR="003870E7" w:rsidRPr="00E900C3">
        <w:rPr>
          <w:rFonts w:ascii="Open Sans SemiCondensed" w:hAnsi="Open Sans SemiCondensed" w:cs="Open Sans SemiCondensed"/>
          <w:sz w:val="28"/>
          <w:szCs w:val="28"/>
        </w:rPr>
        <w:t>C</w:t>
      </w: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entral son personas con discapacidad. </w:t>
      </w:r>
    </w:p>
    <w:p w14:paraId="0DE35697" w14:textId="60CE51C0" w:rsidR="003F69AE" w:rsidRPr="00E900C3" w:rsidRDefault="003F69AE" w:rsidP="00CD41E2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En 2023 el 16,5% de las personas adultas de la región </w:t>
      </w:r>
      <w:r w:rsidR="003870E7" w:rsidRPr="00E900C3">
        <w:rPr>
          <w:rFonts w:ascii="Open Sans SemiCondensed" w:hAnsi="Open Sans SemiCondensed" w:cs="Open Sans SemiCondensed"/>
          <w:sz w:val="28"/>
          <w:szCs w:val="28"/>
        </w:rPr>
        <w:t>C</w:t>
      </w: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entral son personas con discapacidad. </w:t>
      </w:r>
    </w:p>
    <w:p w14:paraId="42F082A9" w14:textId="1FD15DF2" w:rsidR="003F69AE" w:rsidRPr="00E900C3" w:rsidRDefault="003F69AE" w:rsidP="00CD41E2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3E0DCA81" w14:textId="1CD29947" w:rsidR="003F69AE" w:rsidRPr="00E900C3" w:rsidRDefault="003F69AE" w:rsidP="00CD41E2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900C3">
        <w:rPr>
          <w:rFonts w:ascii="Open Sans SemiCondensed" w:hAnsi="Open Sans SemiCondensed" w:cs="Open Sans SemiCondensed"/>
          <w:b/>
          <w:bCs/>
          <w:sz w:val="28"/>
          <w:szCs w:val="28"/>
        </w:rPr>
        <w:t>Región Chorotega</w:t>
      </w:r>
    </w:p>
    <w:p w14:paraId="266A4392" w14:textId="77B206A2" w:rsidR="003870E7" w:rsidRPr="00E900C3" w:rsidRDefault="003870E7" w:rsidP="003870E7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lastRenderedPageBreak/>
        <w:t xml:space="preserve">En 2018 el 20,1% de las personas adultas de la región Chorotega son personas con discapacidad. </w:t>
      </w:r>
    </w:p>
    <w:p w14:paraId="55AEEE83" w14:textId="43314CE4" w:rsidR="003870E7" w:rsidRPr="00E900C3" w:rsidRDefault="003870E7" w:rsidP="003870E7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En 2023 el 17,2% de las personas adultas de la región Chorotega son personas con discapacidad. </w:t>
      </w:r>
    </w:p>
    <w:p w14:paraId="564F0944" w14:textId="312352B1" w:rsidR="003F69AE" w:rsidRPr="00E900C3" w:rsidRDefault="003F69AE" w:rsidP="00CD41E2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001889D6" w14:textId="57A37CFC" w:rsidR="003F69AE" w:rsidRPr="00E900C3" w:rsidRDefault="003F69AE" w:rsidP="00CD41E2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900C3">
        <w:rPr>
          <w:rFonts w:ascii="Open Sans SemiCondensed" w:hAnsi="Open Sans SemiCondensed" w:cs="Open Sans SemiCondensed"/>
          <w:b/>
          <w:bCs/>
          <w:sz w:val="28"/>
          <w:szCs w:val="28"/>
        </w:rPr>
        <w:t>Región Pacífico Central</w:t>
      </w:r>
    </w:p>
    <w:p w14:paraId="7010DB66" w14:textId="0122C55C" w:rsidR="003870E7" w:rsidRPr="00E900C3" w:rsidRDefault="003870E7" w:rsidP="003870E7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En 2018 el 22,3% de las personas adultas de la región Pacífico Central son personas con discapacidad. </w:t>
      </w:r>
    </w:p>
    <w:p w14:paraId="51BDC96C" w14:textId="040EE3F2" w:rsidR="003870E7" w:rsidRPr="00E900C3" w:rsidRDefault="003870E7" w:rsidP="003870E7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En 2023 el 20,6% de las personas adultas de la región Pacífico Central son personas con discapacidad. </w:t>
      </w:r>
    </w:p>
    <w:p w14:paraId="54301A79" w14:textId="77777777" w:rsidR="003F69AE" w:rsidRPr="00E900C3" w:rsidRDefault="003F69AE" w:rsidP="00CD41E2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782B445D" w14:textId="3BAFABC7" w:rsidR="003F69AE" w:rsidRPr="00E900C3" w:rsidRDefault="003F69AE" w:rsidP="00CD41E2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900C3">
        <w:rPr>
          <w:rFonts w:ascii="Open Sans SemiCondensed" w:hAnsi="Open Sans SemiCondensed" w:cs="Open Sans SemiCondensed"/>
          <w:b/>
          <w:bCs/>
          <w:sz w:val="28"/>
          <w:szCs w:val="28"/>
        </w:rPr>
        <w:t>Región Brunca</w:t>
      </w:r>
    </w:p>
    <w:p w14:paraId="77E2B6FE" w14:textId="260689AD" w:rsidR="00D25EAE" w:rsidRPr="00E900C3" w:rsidRDefault="00D25EAE" w:rsidP="00D25EAE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En 2018 el 21,2% de las personas adultas de la región Brunca son personas con discapacidad. </w:t>
      </w:r>
    </w:p>
    <w:p w14:paraId="4F931453" w14:textId="05E1788A" w:rsidR="00D25EAE" w:rsidRPr="00E900C3" w:rsidRDefault="00D25EAE" w:rsidP="00D25EAE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En 2023 el 19,8% de las personas adultas de la región Brunca son personas con discapacidad. </w:t>
      </w:r>
    </w:p>
    <w:p w14:paraId="6F21D5D5" w14:textId="001547DD" w:rsidR="003F69AE" w:rsidRPr="00E900C3" w:rsidRDefault="003F69AE" w:rsidP="00CD41E2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4B72A9F3" w14:textId="122E8C7D" w:rsidR="003F69AE" w:rsidRPr="00E900C3" w:rsidRDefault="003F69AE" w:rsidP="00CD41E2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900C3">
        <w:rPr>
          <w:rFonts w:ascii="Open Sans SemiCondensed" w:hAnsi="Open Sans SemiCondensed" w:cs="Open Sans SemiCondensed"/>
          <w:b/>
          <w:bCs/>
          <w:sz w:val="28"/>
          <w:szCs w:val="28"/>
        </w:rPr>
        <w:t>Región Huetar Caribe</w:t>
      </w:r>
    </w:p>
    <w:p w14:paraId="3877FF40" w14:textId="32CBFAA0" w:rsidR="00D25EAE" w:rsidRPr="00E900C3" w:rsidRDefault="00D25EAE" w:rsidP="00D25EAE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En 2018 el 13,0% de las personas adultas de la región Huetar Caribe son personas con discapacidad. </w:t>
      </w:r>
    </w:p>
    <w:p w14:paraId="6E8809D2" w14:textId="2BF16B2B" w:rsidR="00D25EAE" w:rsidRPr="00E900C3" w:rsidRDefault="00D25EAE" w:rsidP="00D25EAE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En 2023 el 18,8% de las personas adultas de la región Huetar Caribe son personas con discapacidad. </w:t>
      </w:r>
    </w:p>
    <w:p w14:paraId="1ED06497" w14:textId="77777777" w:rsidR="003F69AE" w:rsidRPr="00E900C3" w:rsidRDefault="003F69AE" w:rsidP="00CD41E2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32D5CF9A" w14:textId="328ACEDC" w:rsidR="003F69AE" w:rsidRPr="00E900C3" w:rsidRDefault="003F69AE" w:rsidP="00CD41E2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900C3">
        <w:rPr>
          <w:rFonts w:ascii="Open Sans SemiCondensed" w:hAnsi="Open Sans SemiCondensed" w:cs="Open Sans SemiCondensed"/>
          <w:b/>
          <w:bCs/>
          <w:sz w:val="28"/>
          <w:szCs w:val="28"/>
        </w:rPr>
        <w:t>Región Huetar Norte</w:t>
      </w:r>
    </w:p>
    <w:p w14:paraId="73EDB9BE" w14:textId="0F3EC2A8" w:rsidR="00D25EAE" w:rsidRPr="00E900C3" w:rsidRDefault="00D25EAE" w:rsidP="00D25EAE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En 2018 el 14,7% de las personas adultas de la región Huetar Norte son personas con discapacidad. </w:t>
      </w:r>
    </w:p>
    <w:p w14:paraId="01FBA2FE" w14:textId="14FA2642" w:rsidR="00D25EAE" w:rsidRPr="00E900C3" w:rsidRDefault="00D25EAE" w:rsidP="00D25EAE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En 2023 el 15,7% de las personas adultas de la región Huetar Norte son personas con discapacidad. </w:t>
      </w:r>
    </w:p>
    <w:p w14:paraId="7209C59C" w14:textId="7BEED5EC" w:rsidR="003F69AE" w:rsidRDefault="003F69AE" w:rsidP="00CD41E2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0ECB6B2A" w14:textId="77777777" w:rsidR="00E655A7" w:rsidRPr="00E900C3" w:rsidRDefault="00E655A7" w:rsidP="00CD41E2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58CDCCFE" w14:textId="4D60E2BE" w:rsidR="003F69AE" w:rsidRPr="00A80A2B" w:rsidRDefault="003F69AE" w:rsidP="00A80A2B">
      <w:pPr>
        <w:pStyle w:val="Ttulo1"/>
        <w:spacing w:before="0"/>
        <w:rPr>
          <w:rFonts w:ascii="Open Sans SemiCondensed" w:hAnsi="Open Sans SemiCondensed" w:cs="Open Sans SemiCondensed"/>
          <w:b/>
          <w:bCs/>
          <w:color w:val="auto"/>
        </w:rPr>
      </w:pPr>
      <w:r w:rsidRPr="00A80A2B">
        <w:rPr>
          <w:rFonts w:ascii="Open Sans SemiCondensed" w:hAnsi="Open Sans SemiCondensed" w:cs="Open Sans SemiCondensed"/>
          <w:b/>
          <w:bCs/>
          <w:color w:val="auto"/>
        </w:rPr>
        <w:lastRenderedPageBreak/>
        <w:t>Módulo 6</w:t>
      </w:r>
    </w:p>
    <w:p w14:paraId="18E77735" w14:textId="6F1F2A78" w:rsidR="00D25EAE" w:rsidRPr="00D04BBA" w:rsidRDefault="00D25EAE" w:rsidP="00FE3665">
      <w:pPr>
        <w:pStyle w:val="Ttulo2"/>
        <w:rPr>
          <w:rFonts w:ascii="Open Sans SemiCondensed" w:hAnsi="Open Sans SemiCondensed" w:cs="Open Sans SemiCondensed"/>
          <w:b/>
          <w:bCs/>
          <w:color w:val="auto"/>
          <w:sz w:val="30"/>
          <w:szCs w:val="30"/>
        </w:rPr>
      </w:pPr>
      <w:r w:rsidRPr="00D04BBA">
        <w:rPr>
          <w:rFonts w:ascii="Open Sans SemiCondensed" w:hAnsi="Open Sans SemiCondensed" w:cs="Open Sans SemiCondensed"/>
          <w:b/>
          <w:bCs/>
          <w:color w:val="auto"/>
          <w:sz w:val="30"/>
          <w:szCs w:val="30"/>
        </w:rPr>
        <w:t>Personas adultas ocupadas en el mercado laboral</w:t>
      </w:r>
    </w:p>
    <w:p w14:paraId="16015945" w14:textId="77777777" w:rsidR="00D25EAE" w:rsidRPr="00E900C3" w:rsidRDefault="00D25EAE" w:rsidP="00D25EAE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221A993D" w14:textId="2D1B93C9" w:rsidR="00D25EAE" w:rsidRPr="00E900C3" w:rsidRDefault="00D25EAE" w:rsidP="00D25EAE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900C3">
        <w:rPr>
          <w:rFonts w:ascii="Open Sans SemiCondensed" w:hAnsi="Open Sans SemiCondensed" w:cs="Open Sans SemiCondensed"/>
          <w:b/>
          <w:bCs/>
          <w:sz w:val="28"/>
          <w:szCs w:val="28"/>
        </w:rPr>
        <w:t>Personas con discapacidad</w:t>
      </w:r>
    </w:p>
    <w:p w14:paraId="71758210" w14:textId="61D47B40" w:rsidR="00D25EAE" w:rsidRPr="00E900C3" w:rsidRDefault="00D25EAE" w:rsidP="00D25EAE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En 2018 el 44,4% de las personas adultas con discapacidad están ocupadas en el mercado laboral. </w:t>
      </w:r>
    </w:p>
    <w:p w14:paraId="03ABEAFA" w14:textId="75621990" w:rsidR="00FE3665" w:rsidRPr="00E900C3" w:rsidRDefault="00D25EAE" w:rsidP="00D25EAE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En 2023 el 40,7% de las personas adultas con discapacidad están ocupadas en el mercado laboral. </w:t>
      </w:r>
    </w:p>
    <w:p w14:paraId="34E8EDC9" w14:textId="1ACB0F7D" w:rsidR="00D25EAE" w:rsidRPr="00E900C3" w:rsidRDefault="00D25EAE" w:rsidP="00D25EAE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900C3">
        <w:rPr>
          <w:rFonts w:ascii="Open Sans SemiCondensed" w:hAnsi="Open Sans SemiCondensed" w:cs="Open Sans SemiCondensed"/>
          <w:b/>
          <w:bCs/>
          <w:sz w:val="28"/>
          <w:szCs w:val="28"/>
        </w:rPr>
        <w:t>Hombres con discapacidad</w:t>
      </w:r>
    </w:p>
    <w:p w14:paraId="4ACF5E4E" w14:textId="4DDD69DA" w:rsidR="00D25EAE" w:rsidRPr="00E900C3" w:rsidRDefault="00D25EAE" w:rsidP="00D25EAE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En 2018 el 58,5% de los hombres adultos con discapacidad están ocupados en el mercado laboral. </w:t>
      </w:r>
    </w:p>
    <w:p w14:paraId="1061B7D2" w14:textId="2C4D5178" w:rsidR="00D25EAE" w:rsidRPr="00E900C3" w:rsidRDefault="00D25EAE" w:rsidP="00D25EAE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En 2023 el 52,4% de los hombres adultos con discapacidad están ocupados en el mercado laboral. </w:t>
      </w:r>
    </w:p>
    <w:p w14:paraId="7B1DF135" w14:textId="0FD5B2D5" w:rsidR="00D25EAE" w:rsidRPr="00E900C3" w:rsidRDefault="00D25EAE" w:rsidP="00D25EAE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143A4A0E" w14:textId="1104F1DC" w:rsidR="00D25EAE" w:rsidRPr="00E900C3" w:rsidRDefault="00D25EAE" w:rsidP="00D25EAE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900C3">
        <w:rPr>
          <w:rFonts w:ascii="Open Sans SemiCondensed" w:hAnsi="Open Sans SemiCondensed" w:cs="Open Sans SemiCondensed"/>
          <w:b/>
          <w:bCs/>
          <w:sz w:val="28"/>
          <w:szCs w:val="28"/>
        </w:rPr>
        <w:t>Mujeres con discapacidad</w:t>
      </w:r>
    </w:p>
    <w:p w14:paraId="0D58EFB5" w14:textId="7ACB48A6" w:rsidR="00D25EAE" w:rsidRPr="00E900C3" w:rsidRDefault="00D25EAE" w:rsidP="00D25EAE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En 2018 el 35,5% de las mujeres adultas con discapacidad están ocupadas en el mercado laboral. </w:t>
      </w:r>
    </w:p>
    <w:p w14:paraId="27F0BD9C" w14:textId="116AD235" w:rsidR="00D25EAE" w:rsidRPr="00E900C3" w:rsidRDefault="00D25EAE" w:rsidP="00D25EAE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En 2023 el 32,1% de las mujeres adultas con discapacidad están ocupadas en el mercado laboral. </w:t>
      </w:r>
    </w:p>
    <w:p w14:paraId="43E6B244" w14:textId="77777777" w:rsidR="00D25EAE" w:rsidRPr="00E900C3" w:rsidRDefault="00D25EAE" w:rsidP="00D25EAE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7E6CC056" w14:textId="5BA429DC" w:rsidR="00D25EAE" w:rsidRPr="00E900C3" w:rsidRDefault="00D25EAE" w:rsidP="00D25EAE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900C3">
        <w:rPr>
          <w:rFonts w:ascii="Open Sans SemiCondensed" w:hAnsi="Open Sans SemiCondensed" w:cs="Open Sans SemiCondensed"/>
          <w:b/>
          <w:bCs/>
          <w:sz w:val="28"/>
          <w:szCs w:val="28"/>
        </w:rPr>
        <w:t>Personas sin discapacidad</w:t>
      </w:r>
    </w:p>
    <w:p w14:paraId="374EE248" w14:textId="30ACD742" w:rsidR="00D25EAE" w:rsidRPr="00E900C3" w:rsidRDefault="00D25EAE" w:rsidP="00D25EAE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En 2018 el 66,0% de las personas adultas sin discapacidad están ocupadas en el mercado laboral. </w:t>
      </w:r>
    </w:p>
    <w:p w14:paraId="684BC590" w14:textId="223C5804" w:rsidR="00D25EAE" w:rsidRPr="00E900C3" w:rsidRDefault="00D25EAE" w:rsidP="00D25EAE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En 2023 el 66,0% de las personas adultas sin discapacidad están ocupadas en el mercado laboral. </w:t>
      </w:r>
    </w:p>
    <w:p w14:paraId="3DE7043F" w14:textId="77777777" w:rsidR="00D25EAE" w:rsidRPr="00E900C3" w:rsidRDefault="00D25EAE" w:rsidP="00D25EAE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</w:p>
    <w:p w14:paraId="629AC40B" w14:textId="77777777" w:rsidR="00D25EAE" w:rsidRPr="00E900C3" w:rsidRDefault="00D25EAE" w:rsidP="00D25EAE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900C3">
        <w:rPr>
          <w:rFonts w:ascii="Open Sans SemiCondensed" w:hAnsi="Open Sans SemiCondensed" w:cs="Open Sans SemiCondensed"/>
          <w:b/>
          <w:bCs/>
          <w:sz w:val="28"/>
          <w:szCs w:val="28"/>
        </w:rPr>
        <w:t>Hombres con discapacidad</w:t>
      </w:r>
    </w:p>
    <w:p w14:paraId="665FCE0F" w14:textId="318E9E6D" w:rsidR="00D25EAE" w:rsidRPr="00E900C3" w:rsidRDefault="00D25EAE" w:rsidP="00D25EAE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En 2018 el 80,7% de los hombres adultos con discapacidad están ocupados en el mercado laboral. </w:t>
      </w:r>
    </w:p>
    <w:p w14:paraId="0470FD27" w14:textId="261A6647" w:rsidR="00D25EAE" w:rsidRPr="00E900C3" w:rsidRDefault="00D25EAE" w:rsidP="00D25EAE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En 2023 el 80,2% de los hombres adultos con discapacidad están ocupados en el mercado laboral. </w:t>
      </w:r>
    </w:p>
    <w:p w14:paraId="7DAC83A0" w14:textId="77777777" w:rsidR="00D25EAE" w:rsidRPr="00E900C3" w:rsidRDefault="00D25EAE" w:rsidP="00D25EAE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5E4295BF" w14:textId="77777777" w:rsidR="00D25EAE" w:rsidRPr="00E900C3" w:rsidRDefault="00D25EAE" w:rsidP="00D25EAE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900C3">
        <w:rPr>
          <w:rFonts w:ascii="Open Sans SemiCondensed" w:hAnsi="Open Sans SemiCondensed" w:cs="Open Sans SemiCondensed"/>
          <w:b/>
          <w:bCs/>
          <w:sz w:val="28"/>
          <w:szCs w:val="28"/>
        </w:rPr>
        <w:lastRenderedPageBreak/>
        <w:t>Mujeres con discapacidad</w:t>
      </w:r>
    </w:p>
    <w:p w14:paraId="3B77ADB5" w14:textId="3AAEA7C5" w:rsidR="00D25EAE" w:rsidRPr="00E900C3" w:rsidRDefault="00D25EAE" w:rsidP="00D25EAE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En 2018 el </w:t>
      </w:r>
      <w:r w:rsidR="00D047D4" w:rsidRPr="00E900C3">
        <w:rPr>
          <w:rFonts w:ascii="Open Sans SemiCondensed" w:hAnsi="Open Sans SemiCondensed" w:cs="Open Sans SemiCondensed"/>
          <w:sz w:val="28"/>
          <w:szCs w:val="28"/>
        </w:rPr>
        <w:t>49,8</w:t>
      </w: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% de las mujeres adultas con discapacidad están ocupadas en el mercado laboral. </w:t>
      </w:r>
    </w:p>
    <w:p w14:paraId="794FD31D" w14:textId="4F839DA0" w:rsidR="00D25EAE" w:rsidRPr="00E900C3" w:rsidRDefault="00D25EAE" w:rsidP="00D25EAE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En 2023 el </w:t>
      </w:r>
      <w:r w:rsidR="00D047D4" w:rsidRPr="00E900C3">
        <w:rPr>
          <w:rFonts w:ascii="Open Sans SemiCondensed" w:hAnsi="Open Sans SemiCondensed" w:cs="Open Sans SemiCondensed"/>
          <w:sz w:val="28"/>
          <w:szCs w:val="28"/>
        </w:rPr>
        <w:t>50,8</w:t>
      </w:r>
      <w:r w:rsidRPr="00E900C3">
        <w:rPr>
          <w:rFonts w:ascii="Open Sans SemiCondensed" w:hAnsi="Open Sans SemiCondensed" w:cs="Open Sans SemiCondensed"/>
          <w:sz w:val="28"/>
          <w:szCs w:val="28"/>
        </w:rPr>
        <w:t xml:space="preserve">% de las mujeres adultas con discapacidad están ocupadas en el mercado laboral. </w:t>
      </w:r>
    </w:p>
    <w:p w14:paraId="19AD22C0" w14:textId="221ADB9F" w:rsidR="00D25EAE" w:rsidRPr="00E900C3" w:rsidRDefault="00D25EAE" w:rsidP="00CD41E2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7B681B41" w14:textId="77777777" w:rsidR="00D25EAE" w:rsidRPr="00E900C3" w:rsidRDefault="00D25EAE" w:rsidP="00CD41E2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sectPr w:rsidR="00D25EAE" w:rsidRPr="00E900C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Open Sans SemiCondensed">
    <w:altName w:val="Segoe UI"/>
    <w:charset w:val="00"/>
    <w:family w:val="auto"/>
    <w:pitch w:val="variable"/>
    <w:sig w:usb0="E00002FF" w:usb1="4000201B" w:usb2="00000028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72AB"/>
    <w:rsid w:val="00011EEA"/>
    <w:rsid w:val="00055272"/>
    <w:rsid w:val="000A1B8D"/>
    <w:rsid w:val="00120120"/>
    <w:rsid w:val="00123646"/>
    <w:rsid w:val="00165B7A"/>
    <w:rsid w:val="001A5AB3"/>
    <w:rsid w:val="001B0B81"/>
    <w:rsid w:val="00243126"/>
    <w:rsid w:val="00284CFA"/>
    <w:rsid w:val="002D69F6"/>
    <w:rsid w:val="002E24D9"/>
    <w:rsid w:val="003870E7"/>
    <w:rsid w:val="003B46D5"/>
    <w:rsid w:val="003C7838"/>
    <w:rsid w:val="003F69AE"/>
    <w:rsid w:val="00440B78"/>
    <w:rsid w:val="004F5DAD"/>
    <w:rsid w:val="0058310A"/>
    <w:rsid w:val="005A70E8"/>
    <w:rsid w:val="008365BA"/>
    <w:rsid w:val="00856299"/>
    <w:rsid w:val="008709DF"/>
    <w:rsid w:val="00922601"/>
    <w:rsid w:val="00A231BD"/>
    <w:rsid w:val="00A80A2B"/>
    <w:rsid w:val="00A8732E"/>
    <w:rsid w:val="00AA1D42"/>
    <w:rsid w:val="00AA7C89"/>
    <w:rsid w:val="00B31D99"/>
    <w:rsid w:val="00B372AB"/>
    <w:rsid w:val="00CC7556"/>
    <w:rsid w:val="00CD41E2"/>
    <w:rsid w:val="00D047D4"/>
    <w:rsid w:val="00D04BBA"/>
    <w:rsid w:val="00D25EAE"/>
    <w:rsid w:val="00D8048A"/>
    <w:rsid w:val="00E655A7"/>
    <w:rsid w:val="00E900C3"/>
    <w:rsid w:val="00EC6C91"/>
    <w:rsid w:val="00FE36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3515AB"/>
  <w15:chartTrackingRefBased/>
  <w15:docId w15:val="{414CE2BA-43D1-48BE-AB32-7AD3A3654D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A80A2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A80A2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Refdecomentario">
    <w:name w:val="annotation reference"/>
    <w:basedOn w:val="Fuentedeprrafopredeter"/>
    <w:uiPriority w:val="99"/>
    <w:semiHidden/>
    <w:unhideWhenUsed/>
    <w:rsid w:val="00CD41E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CD41E2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CD41E2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CD41E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CD41E2"/>
    <w:rPr>
      <w:b/>
      <w:bCs/>
      <w:sz w:val="20"/>
      <w:szCs w:val="20"/>
    </w:rPr>
  </w:style>
  <w:style w:type="character" w:customStyle="1" w:styleId="Ttulo1Car">
    <w:name w:val="Título 1 Car"/>
    <w:basedOn w:val="Fuentedeprrafopredeter"/>
    <w:link w:val="Ttulo1"/>
    <w:uiPriority w:val="9"/>
    <w:rsid w:val="00A80A2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rsid w:val="00A80A2B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5250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4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49B20B161579CC4DA2B5E8D9479E7D86" ma:contentTypeVersion="15" ma:contentTypeDescription="Crear nuevo documento." ma:contentTypeScope="" ma:versionID="36138cc7fa4eae901d619f56ba7791af">
  <xsd:schema xmlns:xsd="http://www.w3.org/2001/XMLSchema" xmlns:xs="http://www.w3.org/2001/XMLSchema" xmlns:p="http://schemas.microsoft.com/office/2006/metadata/properties" xmlns:ns2="f697fc76-3b10-4546-aa1c-c384f1b74e37" xmlns:ns3="7d0e790b-6c7b-41c8-8c16-1281c61e5673" targetNamespace="http://schemas.microsoft.com/office/2006/metadata/properties" ma:root="true" ma:fieldsID="365cae6790c3a3b506e5e31c22bf0063" ns2:_="" ns3:_="">
    <xsd:import namespace="f697fc76-3b10-4546-aa1c-c384f1b74e37"/>
    <xsd:import namespace="7d0e790b-6c7b-41c8-8c16-1281c61e567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697fc76-3b10-4546-aa1c-c384f1b74e3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9" nillable="true" ma:taxonomy="true" ma:internalName="lcf76f155ced4ddcb4097134ff3c332f" ma:taxonomyFieldName="MediaServiceImageTags" ma:displayName="Etiquetas de imagen" ma:readOnly="false" ma:fieldId="{5cf76f15-5ced-4ddc-b409-7134ff3c332f}" ma:taxonomyMulti="true" ma:sspId="4657b88c-245f-4bab-9705-d1d56bb451f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0e790b-6c7b-41c8-8c16-1281c61e5673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688d3581-7c4e-4b41-9ca3-72f75289ae49}" ma:internalName="TaxCatchAll" ma:showField="CatchAllData" ma:web="7d0e790b-6c7b-41c8-8c16-1281c61e567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697fc76-3b10-4546-aa1c-c384f1b74e37">
      <Terms xmlns="http://schemas.microsoft.com/office/infopath/2007/PartnerControls"/>
    </lcf76f155ced4ddcb4097134ff3c332f>
    <TaxCatchAll xmlns="7d0e790b-6c7b-41c8-8c16-1281c61e5673" xsi:nil="true"/>
  </documentManagement>
</p:properties>
</file>

<file path=customXml/itemProps1.xml><?xml version="1.0" encoding="utf-8"?>
<ds:datastoreItem xmlns:ds="http://schemas.openxmlformats.org/officeDocument/2006/customXml" ds:itemID="{6F0E828E-D9D8-4E08-8355-2136FA2A57E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7404371-60CC-4649-8CBE-C1287204D078}"/>
</file>

<file path=customXml/itemProps3.xml><?xml version="1.0" encoding="utf-8"?>
<ds:datastoreItem xmlns:ds="http://schemas.openxmlformats.org/officeDocument/2006/customXml" ds:itemID="{56A90E8A-FD50-4467-8149-9A9758284518}"/>
</file>

<file path=customXml/itemProps4.xml><?xml version="1.0" encoding="utf-8"?>
<ds:datastoreItem xmlns:ds="http://schemas.openxmlformats.org/officeDocument/2006/customXml" ds:itemID="{75948AEA-86AF-451B-A9BB-3969C20D57E7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230</TotalTime>
  <Pages>7</Pages>
  <Words>968</Words>
  <Characters>5328</Characters>
  <Application>Microsoft Office Word</Application>
  <DocSecurity>0</DocSecurity>
  <Lines>44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Natalia Romero Martínez</dc:creator>
  <cp:keywords/>
  <dc:description/>
  <cp:lastModifiedBy>Ilse Herrera Arias</cp:lastModifiedBy>
  <cp:revision>11</cp:revision>
  <dcterms:created xsi:type="dcterms:W3CDTF">2024-07-31T15:08:00Z</dcterms:created>
  <dcterms:modified xsi:type="dcterms:W3CDTF">2024-10-25T17:58:00Z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0x01010049B20B161579CC4DA2B5E8D9479E7D86</vt:lpwstr>
  </property>
</Properties>
</file>